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0F340" w14:textId="678A178E" w:rsidR="005B6024" w:rsidRDefault="00D87C2F" w:rsidP="00D87C2F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D87C2F">
        <w:rPr>
          <w:rFonts w:ascii="Times New Roman" w:hAnsi="Times New Roman"/>
          <w:b/>
          <w:bCs/>
          <w:sz w:val="24"/>
          <w:szCs w:val="24"/>
        </w:rPr>
        <w:t xml:space="preserve">                                     </w:t>
      </w:r>
      <w:r w:rsidR="005B6024">
        <w:rPr>
          <w:rFonts w:ascii="Times New Roman" w:hAnsi="Times New Roman"/>
          <w:b/>
          <w:bCs/>
          <w:sz w:val="24"/>
          <w:szCs w:val="24"/>
        </w:rPr>
        <w:t xml:space="preserve">                   </w:t>
      </w:r>
    </w:p>
    <w:p w14:paraId="159E916D" w14:textId="259666C1" w:rsidR="00D87C2F" w:rsidRPr="001B1669" w:rsidRDefault="005B3BDF" w:rsidP="00D87C2F">
      <w:pPr>
        <w:pStyle w:val="a3"/>
        <w:jc w:val="center"/>
        <w:rPr>
          <w:rFonts w:ascii="Arial" w:hAnsi="Arial" w:cs="Arial"/>
          <w:b/>
        </w:rPr>
      </w:pPr>
      <w:r w:rsidRPr="000C0E46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1B1669">
        <w:rPr>
          <w:rFonts w:ascii="Arial" w:hAnsi="Arial" w:cs="Arial"/>
          <w:b/>
        </w:rPr>
        <w:t>УТВЕРЖДАЮ:</w:t>
      </w:r>
    </w:p>
    <w:p w14:paraId="7DB2E226" w14:textId="125E208C" w:rsidR="000C0E46" w:rsidRPr="001B1669" w:rsidRDefault="00D87C2F" w:rsidP="000C0E46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1B1669">
        <w:rPr>
          <w:rFonts w:ascii="Arial" w:hAnsi="Arial" w:cs="Arial"/>
          <w:sz w:val="22"/>
          <w:szCs w:val="22"/>
        </w:rPr>
        <w:t xml:space="preserve">                                                               </w:t>
      </w:r>
      <w:r w:rsidR="00295DAB" w:rsidRPr="001B1669">
        <w:rPr>
          <w:rFonts w:ascii="Arial" w:hAnsi="Arial" w:cs="Arial"/>
          <w:sz w:val="22"/>
          <w:szCs w:val="22"/>
        </w:rPr>
        <w:t xml:space="preserve"> </w:t>
      </w:r>
      <w:r w:rsidR="000C0E46" w:rsidRPr="001B1669">
        <w:rPr>
          <w:rFonts w:ascii="Arial" w:hAnsi="Arial" w:cs="Arial"/>
          <w:sz w:val="22"/>
          <w:szCs w:val="22"/>
        </w:rPr>
        <w:t xml:space="preserve">           Директор ООО «ЭН+ ГИДРО»</w:t>
      </w:r>
    </w:p>
    <w:p w14:paraId="2AA608B6" w14:textId="529ACA82" w:rsidR="00D87C2F" w:rsidRPr="001B1669" w:rsidRDefault="00D87C2F" w:rsidP="000C0E46">
      <w:pPr>
        <w:pStyle w:val="a3"/>
        <w:jc w:val="center"/>
        <w:rPr>
          <w:rFonts w:ascii="Arial" w:hAnsi="Arial" w:cs="Arial"/>
        </w:rPr>
      </w:pPr>
    </w:p>
    <w:p w14:paraId="3EA904E3" w14:textId="0FF07B8E" w:rsidR="00D87C2F" w:rsidRPr="001B1669" w:rsidRDefault="00D87C2F" w:rsidP="00D87C2F">
      <w:pPr>
        <w:pStyle w:val="a3"/>
        <w:jc w:val="center"/>
        <w:rPr>
          <w:rFonts w:ascii="Arial" w:hAnsi="Arial" w:cs="Arial"/>
        </w:rPr>
      </w:pPr>
      <w:r w:rsidRPr="001B1669">
        <w:rPr>
          <w:rFonts w:ascii="Arial" w:hAnsi="Arial" w:cs="Arial"/>
        </w:rPr>
        <w:t xml:space="preserve">                                                                    ________________________</w:t>
      </w:r>
      <w:r w:rsidR="006E58BD" w:rsidRPr="001B1669">
        <w:rPr>
          <w:rFonts w:ascii="Arial" w:hAnsi="Arial" w:cs="Arial"/>
        </w:rPr>
        <w:t>С.В. Кузнецов</w:t>
      </w:r>
    </w:p>
    <w:p w14:paraId="0E6C7691" w14:textId="01440E02" w:rsidR="009A024B" w:rsidRPr="001B1669" w:rsidRDefault="0016709D" w:rsidP="000C0E46">
      <w:pPr>
        <w:jc w:val="center"/>
        <w:rPr>
          <w:rFonts w:ascii="Arial" w:hAnsi="Arial" w:cs="Arial"/>
          <w:bCs/>
          <w:sz w:val="22"/>
          <w:szCs w:val="22"/>
        </w:rPr>
      </w:pPr>
      <w:r w:rsidRPr="001B1669">
        <w:rPr>
          <w:rFonts w:ascii="Arial" w:hAnsi="Arial" w:cs="Arial"/>
          <w:bCs/>
          <w:sz w:val="22"/>
          <w:szCs w:val="22"/>
        </w:rPr>
        <w:t xml:space="preserve">                                                           </w:t>
      </w:r>
      <w:r w:rsidR="000C0E46" w:rsidRPr="001B1669">
        <w:rPr>
          <w:rFonts w:ascii="Arial" w:hAnsi="Arial" w:cs="Arial"/>
          <w:bCs/>
          <w:sz w:val="22"/>
          <w:szCs w:val="22"/>
        </w:rPr>
        <w:t xml:space="preserve">     «____» _____________________</w:t>
      </w:r>
      <w:r w:rsidR="001B1669">
        <w:rPr>
          <w:rFonts w:ascii="Arial" w:hAnsi="Arial" w:cs="Arial"/>
          <w:bCs/>
          <w:sz w:val="22"/>
          <w:szCs w:val="22"/>
        </w:rPr>
        <w:t xml:space="preserve"> </w:t>
      </w:r>
      <w:r w:rsidR="000C0E46" w:rsidRPr="001B1669">
        <w:rPr>
          <w:rFonts w:ascii="Arial" w:hAnsi="Arial" w:cs="Arial"/>
          <w:bCs/>
          <w:sz w:val="22"/>
          <w:szCs w:val="22"/>
        </w:rPr>
        <w:t>202</w:t>
      </w:r>
      <w:r w:rsidR="009A61F3" w:rsidRPr="001B1669">
        <w:rPr>
          <w:rFonts w:ascii="Arial" w:hAnsi="Arial" w:cs="Arial"/>
          <w:bCs/>
          <w:sz w:val="22"/>
          <w:szCs w:val="22"/>
        </w:rPr>
        <w:t>6</w:t>
      </w:r>
      <w:r w:rsidR="000C0E46" w:rsidRPr="001B1669">
        <w:rPr>
          <w:rFonts w:ascii="Arial" w:hAnsi="Arial" w:cs="Arial"/>
          <w:bCs/>
          <w:sz w:val="22"/>
          <w:szCs w:val="22"/>
        </w:rPr>
        <w:t xml:space="preserve"> г.</w:t>
      </w:r>
    </w:p>
    <w:p w14:paraId="51E5BF61" w14:textId="75EBCF97" w:rsidR="005B3BDF" w:rsidRPr="001B1669" w:rsidRDefault="005B3BDF" w:rsidP="00933B52">
      <w:pPr>
        <w:jc w:val="center"/>
        <w:rPr>
          <w:rFonts w:ascii="Arial" w:hAnsi="Arial" w:cs="Arial"/>
          <w:bCs/>
          <w:sz w:val="22"/>
          <w:szCs w:val="22"/>
        </w:rPr>
      </w:pPr>
    </w:p>
    <w:p w14:paraId="7287CE83" w14:textId="5F0A5EC4" w:rsidR="005B3BDF" w:rsidRPr="001B1669" w:rsidRDefault="005B3BDF" w:rsidP="00933B52">
      <w:pPr>
        <w:jc w:val="center"/>
        <w:rPr>
          <w:rFonts w:ascii="Arial" w:hAnsi="Arial" w:cs="Arial"/>
          <w:bCs/>
          <w:sz w:val="22"/>
          <w:szCs w:val="22"/>
        </w:rPr>
      </w:pPr>
    </w:p>
    <w:p w14:paraId="0FBCDE00" w14:textId="77777777" w:rsidR="009C3519" w:rsidRPr="001B1669" w:rsidRDefault="009C3519" w:rsidP="00933B52">
      <w:pPr>
        <w:pStyle w:val="a3"/>
        <w:jc w:val="center"/>
        <w:rPr>
          <w:rFonts w:ascii="Arial" w:hAnsi="Arial" w:cs="Arial"/>
          <w:b/>
          <w:bCs/>
        </w:rPr>
      </w:pPr>
    </w:p>
    <w:p w14:paraId="6E4FAAA9" w14:textId="270F4453" w:rsidR="00457FD6" w:rsidRPr="001B1669" w:rsidRDefault="0089561A" w:rsidP="00933B52">
      <w:pPr>
        <w:pStyle w:val="a3"/>
        <w:jc w:val="center"/>
        <w:rPr>
          <w:rFonts w:ascii="Arial" w:hAnsi="Arial" w:cs="Arial"/>
          <w:b/>
          <w:bCs/>
        </w:rPr>
      </w:pPr>
      <w:r w:rsidRPr="001B1669">
        <w:rPr>
          <w:rFonts w:ascii="Arial" w:hAnsi="Arial" w:cs="Arial"/>
          <w:b/>
          <w:bCs/>
        </w:rPr>
        <w:t>Техническое задание</w:t>
      </w:r>
    </w:p>
    <w:p w14:paraId="311FABD1" w14:textId="77777777" w:rsidR="009C3519" w:rsidRPr="001B1669" w:rsidRDefault="009C3519" w:rsidP="00933B52">
      <w:pPr>
        <w:pStyle w:val="a3"/>
        <w:jc w:val="center"/>
        <w:rPr>
          <w:rFonts w:ascii="Arial" w:hAnsi="Arial" w:cs="Arial"/>
          <w:b/>
          <w:bCs/>
        </w:rPr>
      </w:pPr>
    </w:p>
    <w:p w14:paraId="6EB8415C" w14:textId="77777777" w:rsidR="00C93B80" w:rsidRPr="001B1669" w:rsidRDefault="00C93B80" w:rsidP="00933B52">
      <w:pPr>
        <w:pStyle w:val="a3"/>
        <w:jc w:val="center"/>
        <w:rPr>
          <w:rFonts w:ascii="Arial" w:hAnsi="Arial" w:cs="Arial"/>
          <w:b/>
          <w:bCs/>
        </w:rPr>
      </w:pPr>
    </w:p>
    <w:p w14:paraId="6CC4BC7B" w14:textId="79B7A966" w:rsidR="009C3519" w:rsidRPr="008166CA" w:rsidRDefault="00F757CB" w:rsidP="003A0E25">
      <w:pPr>
        <w:pStyle w:val="a3"/>
        <w:jc w:val="center"/>
        <w:rPr>
          <w:rFonts w:ascii="Arial" w:eastAsia="Times New Roman" w:hAnsi="Arial" w:cs="Arial"/>
          <w:b/>
          <w:lang w:eastAsia="ru-RU"/>
        </w:rPr>
      </w:pPr>
      <w:r w:rsidRPr="00F757CB">
        <w:rPr>
          <w:rFonts w:ascii="Arial" w:eastAsia="Times New Roman" w:hAnsi="Arial" w:cs="Arial"/>
          <w:b/>
          <w:lang w:eastAsia="ru-RU"/>
        </w:rPr>
        <w:t xml:space="preserve">Административное здание по адресу: г. Иркутск, </w:t>
      </w:r>
      <w:r w:rsidR="00860B61" w:rsidRPr="00860B61">
        <w:rPr>
          <w:rFonts w:ascii="Arial" w:eastAsia="Times New Roman" w:hAnsi="Arial" w:cs="Arial"/>
          <w:b/>
          <w:lang w:eastAsia="ru-RU"/>
        </w:rPr>
        <w:t xml:space="preserve">Административное здание по адресу: г. Иркутск, ул. </w:t>
      </w:r>
      <w:proofErr w:type="spellStart"/>
      <w:r w:rsidR="00860B61" w:rsidRPr="00860B61">
        <w:rPr>
          <w:rFonts w:ascii="Arial" w:eastAsia="Times New Roman" w:hAnsi="Arial" w:cs="Arial"/>
          <w:b/>
          <w:lang w:eastAsia="ru-RU"/>
        </w:rPr>
        <w:t>Сухэ</w:t>
      </w:r>
      <w:proofErr w:type="spellEnd"/>
      <w:r w:rsidR="00860B61" w:rsidRPr="00860B61">
        <w:rPr>
          <w:rFonts w:ascii="Arial" w:eastAsia="Times New Roman" w:hAnsi="Arial" w:cs="Arial"/>
          <w:b/>
          <w:lang w:eastAsia="ru-RU"/>
        </w:rPr>
        <w:t xml:space="preserve">-Батора, 3. Текущий ремонт помещений и крыльца </w:t>
      </w:r>
      <w:r w:rsidR="00355AC7">
        <w:rPr>
          <w:rFonts w:ascii="Arial" w:eastAsia="Times New Roman" w:hAnsi="Arial" w:cs="Arial"/>
          <w:b/>
          <w:lang w:eastAsia="ru-RU"/>
        </w:rPr>
        <w:t xml:space="preserve">центрального </w:t>
      </w:r>
      <w:r w:rsidR="00860B61" w:rsidRPr="00860B61">
        <w:rPr>
          <w:rFonts w:ascii="Arial" w:eastAsia="Times New Roman" w:hAnsi="Arial" w:cs="Arial"/>
          <w:b/>
          <w:lang w:eastAsia="ru-RU"/>
        </w:rPr>
        <w:t>входа</w:t>
      </w:r>
      <w:r w:rsidR="008166CA" w:rsidRPr="008166CA">
        <w:rPr>
          <w:rFonts w:ascii="Arial" w:eastAsia="Times New Roman" w:hAnsi="Arial" w:cs="Arial"/>
          <w:b/>
          <w:lang w:eastAsia="ru-RU"/>
        </w:rPr>
        <w:t xml:space="preserve"> </w:t>
      </w:r>
      <w:r w:rsidR="008166CA">
        <w:rPr>
          <w:rFonts w:ascii="Arial" w:eastAsia="Times New Roman" w:hAnsi="Arial" w:cs="Arial"/>
          <w:b/>
          <w:lang w:eastAsia="ru-RU"/>
        </w:rPr>
        <w:t>здания.</w:t>
      </w:r>
    </w:p>
    <w:p w14:paraId="3FCBDFFE" w14:textId="77777777" w:rsidR="009C3519" w:rsidRPr="001B1669" w:rsidRDefault="009C3519" w:rsidP="003A0E25">
      <w:pPr>
        <w:pStyle w:val="a3"/>
        <w:jc w:val="center"/>
        <w:rPr>
          <w:rFonts w:ascii="Arial" w:eastAsia="Times New Roman" w:hAnsi="Arial" w:cs="Arial"/>
          <w:b/>
          <w:lang w:eastAsia="ru-RU"/>
        </w:rPr>
      </w:pPr>
    </w:p>
    <w:p w14:paraId="299656FA" w14:textId="77777777" w:rsidR="003A0E25" w:rsidRPr="001B1669" w:rsidRDefault="003A0E25" w:rsidP="003A0E25">
      <w:pPr>
        <w:pStyle w:val="a3"/>
        <w:jc w:val="center"/>
        <w:rPr>
          <w:rFonts w:ascii="Arial" w:hAnsi="Arial" w:cs="Arial"/>
          <w:b/>
          <w:bCs/>
        </w:rPr>
      </w:pPr>
    </w:p>
    <w:p w14:paraId="689A47C4" w14:textId="77777777" w:rsidR="008166CA" w:rsidRPr="00CC5E6D" w:rsidRDefault="008166CA" w:rsidP="008166CA">
      <w:pPr>
        <w:pStyle w:val="a3"/>
        <w:numPr>
          <w:ilvl w:val="0"/>
          <w:numId w:val="1"/>
        </w:numPr>
        <w:rPr>
          <w:rFonts w:ascii="Arial" w:hAnsi="Arial" w:cs="Arial"/>
          <w:b/>
          <w:bCs/>
        </w:rPr>
      </w:pPr>
      <w:r w:rsidRPr="00CC5E6D">
        <w:rPr>
          <w:rFonts w:ascii="Arial" w:hAnsi="Arial" w:cs="Arial"/>
          <w:b/>
          <w:bCs/>
        </w:rPr>
        <w:t>Основание для выполнения работ:</w:t>
      </w:r>
    </w:p>
    <w:p w14:paraId="01C01368" w14:textId="77777777" w:rsidR="008166CA" w:rsidRPr="00CC5E6D" w:rsidRDefault="008166CA" w:rsidP="008166CA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CC5E6D">
        <w:rPr>
          <w:rFonts w:ascii="Arial" w:hAnsi="Arial" w:cs="Arial"/>
          <w:sz w:val="22"/>
          <w:szCs w:val="22"/>
        </w:rPr>
        <w:tab/>
        <w:t>1.1. Заявка Заказчика.</w:t>
      </w:r>
    </w:p>
    <w:p w14:paraId="40B53128" w14:textId="77777777" w:rsidR="008166CA" w:rsidRPr="00CC5E6D" w:rsidRDefault="008166CA" w:rsidP="008166CA">
      <w:pPr>
        <w:pStyle w:val="a3"/>
        <w:numPr>
          <w:ilvl w:val="0"/>
          <w:numId w:val="1"/>
        </w:numPr>
        <w:rPr>
          <w:rFonts w:ascii="Arial" w:hAnsi="Arial" w:cs="Arial"/>
          <w:b/>
          <w:bCs/>
        </w:rPr>
      </w:pPr>
      <w:r w:rsidRPr="00CC5E6D">
        <w:rPr>
          <w:rFonts w:ascii="Arial" w:hAnsi="Arial" w:cs="Arial"/>
          <w:b/>
          <w:bCs/>
        </w:rPr>
        <w:t>Цели и задачи выполнения работ.</w:t>
      </w:r>
    </w:p>
    <w:p w14:paraId="022BA41A" w14:textId="7592691F" w:rsidR="008166CA" w:rsidRPr="00CC5E6D" w:rsidRDefault="008166CA" w:rsidP="008166CA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CC5E6D">
        <w:rPr>
          <w:rFonts w:ascii="Arial" w:hAnsi="Arial" w:cs="Arial"/>
          <w:sz w:val="22"/>
          <w:szCs w:val="22"/>
        </w:rPr>
        <w:tab/>
        <w:t xml:space="preserve">2.1. Выполнение </w:t>
      </w:r>
      <w:r w:rsidRPr="00CC5E6D">
        <w:rPr>
          <w:rFonts w:ascii="Arial" w:hAnsi="Arial" w:cs="Arial"/>
          <w:bCs/>
          <w:sz w:val="22"/>
          <w:szCs w:val="22"/>
        </w:rPr>
        <w:t xml:space="preserve">работ по текущему ремонту помещений и </w:t>
      </w:r>
      <w:r>
        <w:rPr>
          <w:rFonts w:ascii="Arial" w:hAnsi="Arial" w:cs="Arial"/>
          <w:bCs/>
          <w:sz w:val="22"/>
          <w:szCs w:val="22"/>
        </w:rPr>
        <w:t>крыльца центрального входа здания.</w:t>
      </w:r>
    </w:p>
    <w:p w14:paraId="5F433862" w14:textId="77777777" w:rsidR="008166CA" w:rsidRPr="00CC5E6D" w:rsidRDefault="008166CA" w:rsidP="008166CA">
      <w:pPr>
        <w:pStyle w:val="a3"/>
        <w:numPr>
          <w:ilvl w:val="0"/>
          <w:numId w:val="1"/>
        </w:numPr>
        <w:rPr>
          <w:rFonts w:ascii="Arial" w:hAnsi="Arial" w:cs="Arial"/>
          <w:b/>
          <w:bCs/>
        </w:rPr>
      </w:pPr>
      <w:r w:rsidRPr="00CC5E6D">
        <w:rPr>
          <w:rFonts w:ascii="Arial" w:hAnsi="Arial" w:cs="Arial"/>
          <w:b/>
          <w:bCs/>
        </w:rPr>
        <w:t>Объекты проводимых работ:</w:t>
      </w:r>
    </w:p>
    <w:p w14:paraId="30D6F79F" w14:textId="37B649FC" w:rsidR="008166CA" w:rsidRPr="00CC5E6D" w:rsidRDefault="008166CA" w:rsidP="008166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C5E6D">
        <w:rPr>
          <w:rFonts w:ascii="Arial" w:hAnsi="Arial" w:cs="Arial"/>
          <w:sz w:val="22"/>
          <w:szCs w:val="22"/>
        </w:rPr>
        <w:t xml:space="preserve">Административное здание по адресу: г. Иркутск, ул. </w:t>
      </w:r>
      <w:proofErr w:type="spellStart"/>
      <w:r>
        <w:rPr>
          <w:rFonts w:ascii="Arial" w:hAnsi="Arial" w:cs="Arial"/>
          <w:sz w:val="22"/>
          <w:szCs w:val="22"/>
        </w:rPr>
        <w:t>Сухэ</w:t>
      </w:r>
      <w:proofErr w:type="spellEnd"/>
      <w:r>
        <w:rPr>
          <w:rFonts w:ascii="Arial" w:hAnsi="Arial" w:cs="Arial"/>
          <w:sz w:val="22"/>
          <w:szCs w:val="22"/>
        </w:rPr>
        <w:t>-Батора, 3</w:t>
      </w:r>
      <w:r w:rsidRPr="00CC5E6D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CC5E6D">
        <w:rPr>
          <w:rFonts w:ascii="Arial" w:hAnsi="Arial" w:cs="Arial"/>
          <w:sz w:val="22"/>
          <w:szCs w:val="22"/>
        </w:rPr>
        <w:t>(Инв. №ТГ000</w:t>
      </w:r>
      <w:r>
        <w:rPr>
          <w:rFonts w:ascii="Arial" w:hAnsi="Arial" w:cs="Arial"/>
          <w:sz w:val="22"/>
          <w:szCs w:val="22"/>
        </w:rPr>
        <w:t>4070</w:t>
      </w:r>
      <w:r w:rsidRPr="00CC5E6D">
        <w:rPr>
          <w:rFonts w:ascii="Arial" w:hAnsi="Arial" w:cs="Arial"/>
          <w:sz w:val="22"/>
          <w:szCs w:val="22"/>
        </w:rPr>
        <w:t>)</w:t>
      </w:r>
    </w:p>
    <w:p w14:paraId="229266C7" w14:textId="77777777" w:rsidR="005B3BDF" w:rsidRPr="001B1669" w:rsidRDefault="005B3BDF" w:rsidP="00321B9B">
      <w:pPr>
        <w:pStyle w:val="a3"/>
        <w:ind w:left="720"/>
        <w:rPr>
          <w:rFonts w:ascii="Arial" w:hAnsi="Arial" w:cs="Arial"/>
          <w:b/>
          <w:bCs/>
        </w:rPr>
      </w:pPr>
    </w:p>
    <w:p w14:paraId="2BD303B3" w14:textId="4DEEF348" w:rsidR="0085293F" w:rsidRPr="001B1669" w:rsidRDefault="0085293F" w:rsidP="00321B9B">
      <w:pPr>
        <w:pStyle w:val="a3"/>
        <w:numPr>
          <w:ilvl w:val="0"/>
          <w:numId w:val="1"/>
        </w:numPr>
        <w:rPr>
          <w:rFonts w:ascii="Arial" w:hAnsi="Arial" w:cs="Arial"/>
          <w:b/>
          <w:bCs/>
        </w:rPr>
      </w:pPr>
      <w:r w:rsidRPr="001B1669">
        <w:rPr>
          <w:rFonts w:ascii="Arial" w:hAnsi="Arial" w:cs="Arial"/>
          <w:b/>
          <w:bCs/>
        </w:rPr>
        <w:t>Виды работ</w:t>
      </w:r>
      <w:r w:rsidR="009C3519" w:rsidRPr="001B1669">
        <w:rPr>
          <w:rFonts w:ascii="Arial" w:hAnsi="Arial" w:cs="Arial"/>
          <w:b/>
          <w:bCs/>
        </w:rPr>
        <w:t>.</w:t>
      </w:r>
    </w:p>
    <w:p w14:paraId="5941C597" w14:textId="47BD99C4" w:rsidR="0085293F" w:rsidRPr="001B1669" w:rsidRDefault="008166CA" w:rsidP="008166CA">
      <w:pPr>
        <w:pStyle w:val="a3"/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  <w:r w:rsidR="0085293F" w:rsidRPr="001B1669">
        <w:rPr>
          <w:rFonts w:ascii="Arial" w:hAnsi="Arial" w:cs="Arial"/>
          <w:color w:val="000000" w:themeColor="text1"/>
        </w:rPr>
        <w:t>Общестроительные работы</w:t>
      </w:r>
      <w:r w:rsidR="00D06740" w:rsidRPr="001B1669">
        <w:rPr>
          <w:rFonts w:ascii="Arial" w:hAnsi="Arial" w:cs="Arial"/>
          <w:color w:val="000000" w:themeColor="text1"/>
        </w:rPr>
        <w:t xml:space="preserve"> по </w:t>
      </w:r>
      <w:r w:rsidR="00EA08D8">
        <w:rPr>
          <w:rFonts w:ascii="Arial" w:hAnsi="Arial" w:cs="Arial"/>
          <w:color w:val="000000" w:themeColor="text1"/>
        </w:rPr>
        <w:t xml:space="preserve">ремонту стен, откосов, полов, потолков </w:t>
      </w:r>
      <w:r w:rsidR="001B1669" w:rsidRPr="008166CA">
        <w:rPr>
          <w:rFonts w:ascii="Arial" w:hAnsi="Arial" w:cs="Arial"/>
          <w:color w:val="000000" w:themeColor="text1"/>
        </w:rPr>
        <w:t xml:space="preserve">помещений </w:t>
      </w:r>
    </w:p>
    <w:p w14:paraId="1437030A" w14:textId="69D1E7FA" w:rsidR="00923E88" w:rsidRPr="008166CA" w:rsidRDefault="00A65011" w:rsidP="008166CA">
      <w:pPr>
        <w:pStyle w:val="a3"/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  <w:r w:rsidR="00923E88">
        <w:rPr>
          <w:rFonts w:ascii="Arial" w:hAnsi="Arial" w:cs="Arial"/>
          <w:color w:val="000000" w:themeColor="text1"/>
        </w:rPr>
        <w:t xml:space="preserve">Ремонт </w:t>
      </w:r>
      <w:r w:rsidR="00F223BC">
        <w:rPr>
          <w:rFonts w:ascii="Arial" w:hAnsi="Arial" w:cs="Arial"/>
          <w:color w:val="000000" w:themeColor="text1"/>
        </w:rPr>
        <w:t>мест общего пользования</w:t>
      </w:r>
      <w:r w:rsidR="00EA08D8">
        <w:rPr>
          <w:rFonts w:ascii="Arial" w:hAnsi="Arial" w:cs="Arial"/>
          <w:color w:val="000000" w:themeColor="text1"/>
        </w:rPr>
        <w:t xml:space="preserve"> (коридоры, </w:t>
      </w:r>
      <w:r w:rsidR="00860B61">
        <w:rPr>
          <w:rFonts w:ascii="Arial" w:hAnsi="Arial" w:cs="Arial"/>
          <w:color w:val="000000" w:themeColor="text1"/>
        </w:rPr>
        <w:t xml:space="preserve">лестницы, </w:t>
      </w:r>
      <w:r w:rsidR="00EA08D8">
        <w:rPr>
          <w:rFonts w:ascii="Arial" w:hAnsi="Arial" w:cs="Arial"/>
          <w:color w:val="000000" w:themeColor="text1"/>
        </w:rPr>
        <w:t xml:space="preserve">санузлы и др. </w:t>
      </w:r>
      <w:r w:rsidR="00EA08D8" w:rsidRPr="008166CA">
        <w:rPr>
          <w:rFonts w:ascii="Arial" w:hAnsi="Arial" w:cs="Arial"/>
          <w:color w:val="000000" w:themeColor="text1"/>
        </w:rPr>
        <w:t>помещения);</w:t>
      </w:r>
    </w:p>
    <w:p w14:paraId="02E08415" w14:textId="3972EBB2" w:rsidR="00EA08D8" w:rsidRPr="008166CA" w:rsidRDefault="00EA08D8" w:rsidP="008166CA">
      <w:pPr>
        <w:pStyle w:val="a3"/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Ремонт крыльца и </w:t>
      </w:r>
      <w:r w:rsidR="0055389F">
        <w:rPr>
          <w:rFonts w:ascii="Arial" w:hAnsi="Arial" w:cs="Arial"/>
          <w:color w:val="000000" w:themeColor="text1"/>
        </w:rPr>
        <w:t xml:space="preserve">покрытий полов </w:t>
      </w:r>
      <w:r>
        <w:rPr>
          <w:rFonts w:ascii="Arial" w:hAnsi="Arial" w:cs="Arial"/>
          <w:color w:val="000000" w:themeColor="text1"/>
        </w:rPr>
        <w:t>центральной входной группы</w:t>
      </w:r>
      <w:r w:rsidR="008166CA">
        <w:rPr>
          <w:rFonts w:ascii="Arial" w:hAnsi="Arial" w:cs="Arial"/>
          <w:color w:val="000000" w:themeColor="text1"/>
        </w:rPr>
        <w:t>;</w:t>
      </w:r>
    </w:p>
    <w:p w14:paraId="3C1E8108" w14:textId="0C348916" w:rsidR="00212A99" w:rsidRPr="008166CA" w:rsidRDefault="005B0E90" w:rsidP="008166CA">
      <w:pPr>
        <w:pStyle w:val="a3"/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rFonts w:ascii="Arial" w:hAnsi="Arial" w:cs="Arial"/>
          <w:color w:val="000000" w:themeColor="text1"/>
        </w:rPr>
      </w:pPr>
      <w:r w:rsidRPr="008166CA">
        <w:rPr>
          <w:rFonts w:ascii="Arial" w:hAnsi="Arial" w:cs="Arial"/>
          <w:color w:val="000000" w:themeColor="text1"/>
        </w:rPr>
        <w:t xml:space="preserve"> </w:t>
      </w:r>
      <w:r w:rsidR="008E68DF" w:rsidRPr="008166CA">
        <w:rPr>
          <w:rFonts w:ascii="Arial" w:hAnsi="Arial" w:cs="Arial"/>
          <w:color w:val="000000" w:themeColor="text1"/>
        </w:rPr>
        <w:t>Затаривание и в</w:t>
      </w:r>
      <w:r w:rsidR="00212A99" w:rsidRPr="008166CA">
        <w:rPr>
          <w:rFonts w:ascii="Arial" w:hAnsi="Arial" w:cs="Arial"/>
          <w:color w:val="000000" w:themeColor="text1"/>
        </w:rPr>
        <w:t>ывоз строительного мусора.</w:t>
      </w:r>
    </w:p>
    <w:p w14:paraId="5907BFAA" w14:textId="77777777" w:rsidR="0085293F" w:rsidRPr="00EC3AB3" w:rsidRDefault="0085293F" w:rsidP="0085293F">
      <w:pPr>
        <w:pStyle w:val="a3"/>
        <w:ind w:left="360"/>
        <w:jc w:val="both"/>
        <w:rPr>
          <w:rFonts w:ascii="Arial" w:hAnsi="Arial" w:cs="Arial"/>
          <w:color w:val="FF0000"/>
        </w:rPr>
      </w:pPr>
    </w:p>
    <w:p w14:paraId="45894FE2" w14:textId="62F7F15D" w:rsidR="006A37CA" w:rsidRPr="001B1669" w:rsidRDefault="00963B73" w:rsidP="006A37CA">
      <w:pPr>
        <w:pStyle w:val="a3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1B1669">
        <w:rPr>
          <w:rFonts w:ascii="Arial" w:hAnsi="Arial" w:cs="Arial"/>
          <w:b/>
          <w:bCs/>
        </w:rPr>
        <w:t>Стоимость</w:t>
      </w:r>
      <w:r w:rsidR="006A37CA" w:rsidRPr="001B1669">
        <w:rPr>
          <w:rFonts w:ascii="Arial" w:hAnsi="Arial" w:cs="Arial"/>
          <w:b/>
          <w:bCs/>
        </w:rPr>
        <w:t xml:space="preserve"> ремонтных работ.</w:t>
      </w:r>
    </w:p>
    <w:p w14:paraId="5CF35F50" w14:textId="77777777" w:rsidR="009C3519" w:rsidRPr="001B1669" w:rsidRDefault="009C3519" w:rsidP="009C3519">
      <w:pPr>
        <w:pStyle w:val="a3"/>
        <w:ind w:left="360"/>
        <w:jc w:val="both"/>
        <w:rPr>
          <w:rFonts w:ascii="Arial" w:hAnsi="Arial" w:cs="Arial"/>
          <w:b/>
          <w:bCs/>
        </w:rPr>
      </w:pPr>
    </w:p>
    <w:p w14:paraId="259CF560" w14:textId="77777777" w:rsidR="008166CA" w:rsidRPr="00CC5E6D" w:rsidRDefault="008166CA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CC5E6D">
        <w:rPr>
          <w:rFonts w:ascii="Arial" w:hAnsi="Arial" w:cs="Arial"/>
          <w:sz w:val="22"/>
          <w:szCs w:val="22"/>
        </w:rPr>
        <w:t>Стоимость ремонтных работ, выполняемых по заявке, определяется путем составления локальных сметных расчетов (смет). К общей стоимости работ по заявке в соответствующей смете применяется понижающий коэффициент, определенный по результатам выбора Подрядчика и зафиксированный в договоре. Сметы будут являться неотъемлемой частью договора с момента подписания их сторонами.</w:t>
      </w:r>
    </w:p>
    <w:p w14:paraId="117E28F6" w14:textId="77777777" w:rsidR="008166CA" w:rsidRPr="00CC5E6D" w:rsidRDefault="008166CA" w:rsidP="008166CA">
      <w:pPr>
        <w:pStyle w:val="a6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CC5E6D">
        <w:rPr>
          <w:rFonts w:ascii="Arial" w:hAnsi="Arial" w:cs="Arial"/>
          <w:sz w:val="22"/>
          <w:szCs w:val="22"/>
        </w:rPr>
        <w:t xml:space="preserve">Сметная документация выполняется ресурсно-индексным методом, в соответствии с Методикой, с использованием действующей сметно-нормативной базы. </w:t>
      </w:r>
    </w:p>
    <w:p w14:paraId="2FF62AFA" w14:textId="77777777" w:rsidR="008166CA" w:rsidRPr="00CC5E6D" w:rsidRDefault="008166CA" w:rsidP="008166CA">
      <w:pPr>
        <w:pStyle w:val="a6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CC5E6D">
        <w:rPr>
          <w:rFonts w:ascii="Arial" w:hAnsi="Arial" w:cs="Arial"/>
          <w:sz w:val="22"/>
          <w:szCs w:val="22"/>
        </w:rPr>
        <w:t xml:space="preserve">Расчет стоимости работ производится на основании действующих сборников ГЭСН, </w:t>
      </w:r>
      <w:proofErr w:type="spellStart"/>
      <w:r w:rsidRPr="00CC5E6D">
        <w:rPr>
          <w:rFonts w:ascii="Arial" w:hAnsi="Arial" w:cs="Arial"/>
          <w:sz w:val="22"/>
          <w:szCs w:val="22"/>
        </w:rPr>
        <w:t>ГЭСНм</w:t>
      </w:r>
      <w:proofErr w:type="spellEnd"/>
      <w:r w:rsidRPr="00CC5E6D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C5E6D">
        <w:rPr>
          <w:rFonts w:ascii="Arial" w:hAnsi="Arial" w:cs="Arial"/>
          <w:sz w:val="22"/>
          <w:szCs w:val="22"/>
        </w:rPr>
        <w:t>ГЭСНп</w:t>
      </w:r>
      <w:proofErr w:type="spellEnd"/>
      <w:r w:rsidRPr="00CC5E6D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C5E6D">
        <w:rPr>
          <w:rFonts w:ascii="Arial" w:hAnsi="Arial" w:cs="Arial"/>
          <w:sz w:val="22"/>
          <w:szCs w:val="22"/>
        </w:rPr>
        <w:t>ГЭСНр</w:t>
      </w:r>
      <w:proofErr w:type="spellEnd"/>
      <w:r w:rsidRPr="00CC5E6D">
        <w:rPr>
          <w:rFonts w:ascii="Arial" w:hAnsi="Arial" w:cs="Arial"/>
          <w:sz w:val="22"/>
          <w:szCs w:val="22"/>
        </w:rPr>
        <w:t>, а также с учетом перечня расценок из Приложения № 1 к Техническому заданию, в соответствие с СТП ЭНГ.202.115-2026 «Ценообразование в ремонтной, строительной деятельности, услуг производственного и непроизводственного (технического) характера».</w:t>
      </w:r>
    </w:p>
    <w:p w14:paraId="11DB88D9" w14:textId="77777777" w:rsidR="008166CA" w:rsidRPr="00CC5E6D" w:rsidRDefault="008166CA" w:rsidP="008166CA">
      <w:pPr>
        <w:pStyle w:val="a6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CC5E6D">
        <w:rPr>
          <w:rFonts w:ascii="Arial" w:hAnsi="Arial" w:cs="Arial"/>
          <w:sz w:val="22"/>
          <w:szCs w:val="22"/>
        </w:rPr>
        <w:t xml:space="preserve">Порядок формирования стоимости при выполнении работ (чел/час, </w:t>
      </w:r>
      <w:proofErr w:type="spellStart"/>
      <w:r w:rsidRPr="00CC5E6D">
        <w:rPr>
          <w:rFonts w:ascii="Arial" w:hAnsi="Arial" w:cs="Arial"/>
          <w:sz w:val="22"/>
          <w:szCs w:val="22"/>
        </w:rPr>
        <w:t>маш</w:t>
      </w:r>
      <w:proofErr w:type="spellEnd"/>
      <w:r w:rsidRPr="00CC5E6D">
        <w:rPr>
          <w:rFonts w:ascii="Arial" w:hAnsi="Arial" w:cs="Arial"/>
          <w:sz w:val="22"/>
          <w:szCs w:val="22"/>
        </w:rPr>
        <w:t>/час) определяется на основании данных ФГИС ЦС, актуального регионального сборника текущих сметных цен.</w:t>
      </w:r>
    </w:p>
    <w:p w14:paraId="2E1DA002" w14:textId="77777777" w:rsidR="008166CA" w:rsidRPr="00CC5E6D" w:rsidRDefault="008166CA" w:rsidP="008166CA">
      <w:pPr>
        <w:pStyle w:val="a6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284" w:firstLine="142"/>
        <w:jc w:val="both"/>
        <w:rPr>
          <w:rFonts w:ascii="Arial" w:hAnsi="Arial" w:cs="Arial"/>
          <w:sz w:val="22"/>
          <w:szCs w:val="22"/>
        </w:rPr>
      </w:pPr>
      <w:r w:rsidRPr="00CC5E6D">
        <w:rPr>
          <w:rFonts w:ascii="Arial" w:hAnsi="Arial" w:cs="Arial"/>
          <w:sz w:val="22"/>
          <w:szCs w:val="22"/>
        </w:rPr>
        <w:t>Порядок формирования стоимости материалов:</w:t>
      </w:r>
    </w:p>
    <w:p w14:paraId="419048E3" w14:textId="77777777" w:rsidR="008166CA" w:rsidRPr="00CC5E6D" w:rsidRDefault="008166CA" w:rsidP="008166CA">
      <w:pPr>
        <w:pStyle w:val="a6"/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ind w:left="284" w:firstLine="142"/>
        <w:jc w:val="both"/>
        <w:rPr>
          <w:rFonts w:ascii="Arial" w:hAnsi="Arial" w:cs="Arial"/>
          <w:sz w:val="22"/>
          <w:szCs w:val="22"/>
        </w:rPr>
      </w:pPr>
      <w:r w:rsidRPr="00CC5E6D">
        <w:rPr>
          <w:rFonts w:ascii="Arial" w:hAnsi="Arial" w:cs="Arial"/>
          <w:sz w:val="22"/>
          <w:szCs w:val="22"/>
        </w:rPr>
        <w:t>Стоимость материалов, формируется по допустимым актуальным источникам на момент определения стоимости по заявке:</w:t>
      </w:r>
    </w:p>
    <w:p w14:paraId="57491656" w14:textId="77777777" w:rsidR="008166CA" w:rsidRPr="00CC5E6D" w:rsidRDefault="008166CA" w:rsidP="008166CA">
      <w:pPr>
        <w:pStyle w:val="a6"/>
        <w:numPr>
          <w:ilvl w:val="2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C5E6D">
        <w:rPr>
          <w:rFonts w:ascii="Arial" w:hAnsi="Arial" w:cs="Arial"/>
          <w:sz w:val="22"/>
          <w:szCs w:val="22"/>
        </w:rPr>
        <w:t xml:space="preserve"> сметные цены строительных ресурсов в базисном уровне цен по состоянию на </w:t>
      </w:r>
      <w:r w:rsidRPr="00CC5E6D">
        <w:rPr>
          <w:rFonts w:ascii="Arial" w:hAnsi="Arial" w:cs="Arial"/>
          <w:sz w:val="22"/>
          <w:szCs w:val="22"/>
        </w:rPr>
        <w:br/>
        <w:t>1 января 2022 г из ФСНБ-2022 с индексами изменения сметной стоимости строительства по группам однородных строительных ресурсов;</w:t>
      </w:r>
    </w:p>
    <w:p w14:paraId="29EAD455" w14:textId="77777777" w:rsidR="008166CA" w:rsidRPr="00CC5E6D" w:rsidRDefault="008166CA" w:rsidP="008166CA">
      <w:pPr>
        <w:pStyle w:val="a6"/>
        <w:numPr>
          <w:ilvl w:val="2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C5E6D">
        <w:rPr>
          <w:rFonts w:ascii="Arial" w:hAnsi="Arial" w:cs="Arial"/>
          <w:sz w:val="22"/>
          <w:szCs w:val="22"/>
        </w:rPr>
        <w:t xml:space="preserve"> актуальный (электронный) сборник территориальных текущих сметных цен, интегрированный в ПК «Гранд-Смета» (цены с учетом ТЗР) (при наличии);</w:t>
      </w:r>
    </w:p>
    <w:p w14:paraId="30E09AB8" w14:textId="77777777" w:rsidR="008166CA" w:rsidRPr="00CC5E6D" w:rsidRDefault="008166CA" w:rsidP="008166CA">
      <w:pPr>
        <w:pStyle w:val="a6"/>
        <w:numPr>
          <w:ilvl w:val="2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C5E6D">
        <w:rPr>
          <w:rFonts w:ascii="Arial" w:hAnsi="Arial" w:cs="Arial"/>
          <w:sz w:val="22"/>
          <w:szCs w:val="22"/>
        </w:rPr>
        <w:lastRenderedPageBreak/>
        <w:t xml:space="preserve"> прайс-листы, коммерческие предложения, счета организаций-поставщиков, а также скриншоты с сайтов поставщиков (приоритет Иркутская область), содержащие необходимую информацию для обоснования стоимости материалов, изделий и конструкций. Для расчета стоимости «основных» материалов, изделий и конструкций использовать не менее трех ценовых предложений и выбрать/принять по наиболее экономичному варианту с учетом ТЗР. В случае превышения стоимости одного вида материала (марка, позиция) в рамках одной закупки 500 тыс. руб., Заказчик составляет протокол согласования стоимости материалов и согласовывает с ООО «ЭН+ ТОРГОВЫЙ ДОМ». </w:t>
      </w:r>
    </w:p>
    <w:p w14:paraId="339C5684" w14:textId="5855F845" w:rsidR="008166CA" w:rsidRDefault="008166CA" w:rsidP="008166CA">
      <w:pPr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2"/>
          <w:szCs w:val="22"/>
        </w:rPr>
      </w:pPr>
      <w:r w:rsidRPr="00521639">
        <w:rPr>
          <w:rFonts w:ascii="Arial" w:hAnsi="Arial" w:cs="Arial"/>
          <w:sz w:val="22"/>
          <w:szCs w:val="22"/>
        </w:rPr>
        <w:t>Все виды применяемых материалов согласовываются с Заказчиком.</w:t>
      </w:r>
    </w:p>
    <w:p w14:paraId="75225A49" w14:textId="77777777" w:rsidR="008166CA" w:rsidRPr="00521639" w:rsidRDefault="008166CA" w:rsidP="008166CA">
      <w:pPr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2"/>
          <w:szCs w:val="22"/>
        </w:rPr>
      </w:pPr>
    </w:p>
    <w:p w14:paraId="18226DF7" w14:textId="221BA23F" w:rsidR="00963B73" w:rsidRPr="00842ADB" w:rsidRDefault="00963B73" w:rsidP="00321B9B">
      <w:pPr>
        <w:pStyle w:val="a6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284" w:firstLine="425"/>
        <w:jc w:val="both"/>
        <w:rPr>
          <w:rFonts w:ascii="Arial" w:hAnsi="Arial" w:cs="Arial"/>
          <w:sz w:val="22"/>
          <w:szCs w:val="22"/>
        </w:rPr>
      </w:pPr>
      <w:r w:rsidRPr="00842ADB">
        <w:rPr>
          <w:rFonts w:ascii="Arial" w:hAnsi="Arial" w:cs="Arial"/>
          <w:sz w:val="22"/>
          <w:szCs w:val="22"/>
        </w:rPr>
        <w:t>Общая стоимость ремонтных работ является предельной, приблизительной и составляет</w:t>
      </w:r>
      <w:r w:rsidR="00ED6F70" w:rsidRPr="00842ADB">
        <w:rPr>
          <w:rFonts w:ascii="Arial" w:hAnsi="Arial" w:cs="Arial"/>
          <w:sz w:val="22"/>
          <w:szCs w:val="22"/>
        </w:rPr>
        <w:t xml:space="preserve"> </w:t>
      </w:r>
      <w:r w:rsidR="00EA08D8" w:rsidRPr="00AF634C">
        <w:rPr>
          <w:rFonts w:ascii="Arial" w:hAnsi="Arial" w:cs="Arial"/>
          <w:b/>
          <w:bCs/>
          <w:sz w:val="22"/>
          <w:szCs w:val="22"/>
        </w:rPr>
        <w:t xml:space="preserve">3 </w:t>
      </w:r>
      <w:r w:rsidR="00AF634C" w:rsidRPr="00AF634C">
        <w:rPr>
          <w:rFonts w:ascii="Arial" w:hAnsi="Arial" w:cs="Arial"/>
          <w:b/>
          <w:bCs/>
          <w:sz w:val="22"/>
          <w:szCs w:val="22"/>
        </w:rPr>
        <w:t>250</w:t>
      </w:r>
      <w:r w:rsidR="00212A99" w:rsidRPr="00AF634C">
        <w:rPr>
          <w:rFonts w:ascii="Arial" w:hAnsi="Arial" w:cs="Arial"/>
          <w:b/>
          <w:bCs/>
          <w:sz w:val="22"/>
          <w:szCs w:val="22"/>
        </w:rPr>
        <w:t xml:space="preserve"> 000 </w:t>
      </w:r>
      <w:r w:rsidR="00E7332A" w:rsidRPr="00AF634C">
        <w:rPr>
          <w:rFonts w:ascii="Arial" w:hAnsi="Arial" w:cs="Arial"/>
          <w:b/>
          <w:bCs/>
          <w:sz w:val="22"/>
          <w:szCs w:val="22"/>
        </w:rPr>
        <w:t>(</w:t>
      </w:r>
      <w:r w:rsidR="00EA08D8" w:rsidRPr="00AF634C">
        <w:rPr>
          <w:rFonts w:ascii="Arial" w:hAnsi="Arial" w:cs="Arial"/>
          <w:b/>
          <w:bCs/>
          <w:sz w:val="22"/>
          <w:szCs w:val="22"/>
        </w:rPr>
        <w:t xml:space="preserve">три </w:t>
      </w:r>
      <w:r w:rsidR="00321B9B" w:rsidRPr="00AF634C">
        <w:rPr>
          <w:rFonts w:ascii="Arial" w:hAnsi="Arial" w:cs="Arial"/>
          <w:b/>
          <w:bCs/>
          <w:sz w:val="22"/>
          <w:szCs w:val="22"/>
        </w:rPr>
        <w:t>миллион</w:t>
      </w:r>
      <w:r w:rsidR="00EA08D8" w:rsidRPr="00AF634C">
        <w:rPr>
          <w:rFonts w:ascii="Arial" w:hAnsi="Arial" w:cs="Arial"/>
          <w:b/>
          <w:bCs/>
          <w:sz w:val="22"/>
          <w:szCs w:val="22"/>
        </w:rPr>
        <w:t xml:space="preserve">а </w:t>
      </w:r>
      <w:r w:rsidR="00AF634C" w:rsidRPr="00AF634C">
        <w:rPr>
          <w:rFonts w:ascii="Arial" w:hAnsi="Arial" w:cs="Arial"/>
          <w:b/>
          <w:bCs/>
          <w:sz w:val="22"/>
          <w:szCs w:val="22"/>
        </w:rPr>
        <w:t>двести пятьдесят</w:t>
      </w:r>
      <w:r w:rsidR="00EA08D8" w:rsidRPr="00AF634C">
        <w:rPr>
          <w:rFonts w:ascii="Arial" w:hAnsi="Arial" w:cs="Arial"/>
          <w:b/>
          <w:bCs/>
          <w:sz w:val="22"/>
          <w:szCs w:val="22"/>
        </w:rPr>
        <w:t xml:space="preserve"> тысяч</w:t>
      </w:r>
      <w:r w:rsidR="00E7332A" w:rsidRPr="00AF634C">
        <w:rPr>
          <w:rFonts w:ascii="Arial" w:hAnsi="Arial" w:cs="Arial"/>
          <w:b/>
          <w:bCs/>
          <w:sz w:val="22"/>
          <w:szCs w:val="22"/>
        </w:rPr>
        <w:t>) рублей 00 коп</w:t>
      </w:r>
      <w:r w:rsidRPr="00842ADB">
        <w:rPr>
          <w:rFonts w:ascii="Arial" w:hAnsi="Arial" w:cs="Arial"/>
          <w:sz w:val="22"/>
          <w:szCs w:val="22"/>
        </w:rPr>
        <w:t xml:space="preserve">, кроме </w:t>
      </w:r>
      <w:r w:rsidRPr="00842ADB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6CBE51E" wp14:editId="3721A72F">
            <wp:extent cx="6468" cy="6467"/>
            <wp:effectExtent l="0" t="0" r="0" b="0"/>
            <wp:docPr id="8958" name="Picture 89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8" name="Picture 895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68" cy="6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2ADB">
        <w:rPr>
          <w:rFonts w:ascii="Arial" w:hAnsi="Arial" w:cs="Arial"/>
          <w:sz w:val="22"/>
          <w:szCs w:val="22"/>
        </w:rPr>
        <w:t>того стоимость по договору увеличивается на НДС по ставке, предусмотренной действующей</w:t>
      </w:r>
      <w:r w:rsidR="004C4A0F" w:rsidRPr="00842ADB">
        <w:rPr>
          <w:rFonts w:ascii="Arial" w:hAnsi="Arial" w:cs="Arial"/>
          <w:sz w:val="22"/>
          <w:szCs w:val="22"/>
        </w:rPr>
        <w:t xml:space="preserve"> </w:t>
      </w:r>
      <w:r w:rsidRPr="00842ADB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179682" wp14:editId="20F5CA4D">
            <wp:extent cx="3234" cy="3233"/>
            <wp:effectExtent l="0" t="0" r="0" b="0"/>
            <wp:docPr id="8959" name="Picture 89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9" name="Picture 895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34" cy="3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2ADB">
        <w:rPr>
          <w:rFonts w:ascii="Arial" w:hAnsi="Arial" w:cs="Arial"/>
          <w:sz w:val="22"/>
          <w:szCs w:val="22"/>
        </w:rPr>
        <w:t>редакцией НК РФ.</w:t>
      </w:r>
      <w:r w:rsidRPr="00842ADB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05EB3FB" wp14:editId="1C2B6D04">
            <wp:extent cx="6468" cy="3234"/>
            <wp:effectExtent l="0" t="0" r="0" b="0"/>
            <wp:docPr id="8960" name="Picture 89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0" name="Picture 89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68" cy="3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2113E" w14:textId="2BED289C" w:rsidR="005B3BDF" w:rsidRPr="002B1659" w:rsidRDefault="00A03E3C" w:rsidP="005B3BDF">
      <w:pPr>
        <w:pStyle w:val="a3"/>
        <w:jc w:val="both"/>
        <w:rPr>
          <w:rFonts w:ascii="Arial" w:hAnsi="Arial" w:cs="Arial"/>
          <w:color w:val="FF0000"/>
        </w:rPr>
      </w:pPr>
      <w:r w:rsidRPr="002B1659">
        <w:rPr>
          <w:rFonts w:ascii="Arial" w:hAnsi="Arial" w:cs="Arial"/>
          <w:color w:val="FF0000"/>
        </w:rPr>
        <w:t xml:space="preserve"> </w:t>
      </w:r>
    </w:p>
    <w:p w14:paraId="64A18DCD" w14:textId="0B5CDAFC" w:rsidR="00D17B2B" w:rsidRPr="001B1669" w:rsidRDefault="00D17B2B" w:rsidP="00200B9A">
      <w:pPr>
        <w:pStyle w:val="a3"/>
        <w:numPr>
          <w:ilvl w:val="0"/>
          <w:numId w:val="1"/>
        </w:numPr>
        <w:tabs>
          <w:tab w:val="left" w:pos="426"/>
        </w:tabs>
        <w:jc w:val="both"/>
        <w:rPr>
          <w:rFonts w:ascii="Arial" w:hAnsi="Arial" w:cs="Arial"/>
          <w:b/>
          <w:bCs/>
        </w:rPr>
      </w:pPr>
      <w:r w:rsidRPr="001B1669">
        <w:rPr>
          <w:rFonts w:ascii="Arial" w:hAnsi="Arial" w:cs="Arial"/>
          <w:b/>
          <w:bCs/>
        </w:rPr>
        <w:t>Требования к участнику отбора.</w:t>
      </w:r>
    </w:p>
    <w:p w14:paraId="0449A282" w14:textId="77777777" w:rsidR="009C3519" w:rsidRPr="001B1669" w:rsidRDefault="009C3519" w:rsidP="009C3519">
      <w:pPr>
        <w:pStyle w:val="a3"/>
        <w:tabs>
          <w:tab w:val="left" w:pos="426"/>
        </w:tabs>
        <w:ind w:left="720"/>
        <w:jc w:val="both"/>
        <w:rPr>
          <w:rFonts w:ascii="Arial" w:hAnsi="Arial" w:cs="Arial"/>
          <w:b/>
          <w:bCs/>
        </w:rPr>
      </w:pPr>
    </w:p>
    <w:p w14:paraId="33EE6242" w14:textId="2CA802F2" w:rsidR="00D17B2B" w:rsidRPr="008166CA" w:rsidRDefault="00D17B2B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1B1669">
        <w:rPr>
          <w:rFonts w:ascii="Arial" w:hAnsi="Arial" w:cs="Arial"/>
          <w:color w:val="FF0000"/>
        </w:rPr>
        <w:t xml:space="preserve"> </w:t>
      </w:r>
      <w:r w:rsidRPr="008166CA">
        <w:rPr>
          <w:rFonts w:ascii="Arial" w:hAnsi="Arial" w:cs="Arial"/>
          <w:sz w:val="22"/>
          <w:szCs w:val="22"/>
        </w:rPr>
        <w:t>Обязательный опыт проведения аналогичных работ</w:t>
      </w:r>
      <w:r w:rsidR="005B418F" w:rsidRPr="008166CA">
        <w:rPr>
          <w:rFonts w:ascii="Arial" w:hAnsi="Arial" w:cs="Arial"/>
          <w:sz w:val="22"/>
          <w:szCs w:val="22"/>
        </w:rPr>
        <w:t xml:space="preserve"> по отделке помещений</w:t>
      </w:r>
      <w:r w:rsidR="00EA08D8" w:rsidRPr="008166CA">
        <w:rPr>
          <w:rFonts w:ascii="Arial" w:hAnsi="Arial" w:cs="Arial"/>
          <w:sz w:val="22"/>
          <w:szCs w:val="22"/>
        </w:rPr>
        <w:t xml:space="preserve"> и укладки гранитной плитки</w:t>
      </w:r>
      <w:r w:rsidRPr="008166CA">
        <w:rPr>
          <w:rFonts w:ascii="Arial" w:hAnsi="Arial" w:cs="Arial"/>
          <w:sz w:val="22"/>
          <w:szCs w:val="22"/>
        </w:rPr>
        <w:t>.</w:t>
      </w:r>
    </w:p>
    <w:p w14:paraId="66F78043" w14:textId="484BABFE" w:rsidR="00623867" w:rsidRPr="008166CA" w:rsidRDefault="00AB6ADC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Предварительный осмотр Объекта ремонта и объема работ потенциальным подрядчиком на этапе рассмотрения заявки на участие в закупке. </w:t>
      </w:r>
    </w:p>
    <w:p w14:paraId="28434CC3" w14:textId="39FEDD6A" w:rsidR="002F1148" w:rsidRPr="008166CA" w:rsidRDefault="002B41DA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 </w:t>
      </w:r>
      <w:r w:rsidR="002F1148" w:rsidRPr="008166CA">
        <w:rPr>
          <w:rFonts w:ascii="Arial" w:hAnsi="Arial" w:cs="Arial"/>
          <w:sz w:val="22"/>
          <w:szCs w:val="22"/>
        </w:rPr>
        <w:t xml:space="preserve">Работа по согласованному графику </w:t>
      </w:r>
      <w:r w:rsidR="008D5832" w:rsidRPr="008166CA">
        <w:rPr>
          <w:rFonts w:ascii="Arial" w:hAnsi="Arial" w:cs="Arial"/>
          <w:sz w:val="22"/>
          <w:szCs w:val="22"/>
        </w:rPr>
        <w:t>выполнения</w:t>
      </w:r>
      <w:r w:rsidR="002F1148" w:rsidRPr="008166CA">
        <w:rPr>
          <w:rFonts w:ascii="Arial" w:hAnsi="Arial" w:cs="Arial"/>
          <w:sz w:val="22"/>
          <w:szCs w:val="22"/>
        </w:rPr>
        <w:t xml:space="preserve"> работ.</w:t>
      </w:r>
    </w:p>
    <w:p w14:paraId="2EE10900" w14:textId="48A4F844" w:rsidR="002F1148" w:rsidRPr="008166CA" w:rsidRDefault="002F1148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 Выполнение законодательных и нормативных требований Российской Федерации по охране труда и промышленной безопасности.</w:t>
      </w:r>
    </w:p>
    <w:p w14:paraId="0E0A39CD" w14:textId="74F85FFB" w:rsidR="00C93B80" w:rsidRPr="008166CA" w:rsidRDefault="002B41DA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 </w:t>
      </w:r>
      <w:r w:rsidR="00C279E6" w:rsidRPr="008166CA">
        <w:rPr>
          <w:rFonts w:ascii="Arial" w:hAnsi="Arial" w:cs="Arial"/>
          <w:sz w:val="22"/>
          <w:szCs w:val="22"/>
        </w:rPr>
        <w:t>Положительный опыт сотрудничества на объектах компаний Эн+.</w:t>
      </w:r>
    </w:p>
    <w:p w14:paraId="528DFB43" w14:textId="77777777" w:rsidR="006C61FA" w:rsidRPr="001B1669" w:rsidRDefault="006C61FA" w:rsidP="002F1148">
      <w:pPr>
        <w:pStyle w:val="a3"/>
        <w:tabs>
          <w:tab w:val="left" w:pos="426"/>
        </w:tabs>
        <w:ind w:left="720"/>
        <w:jc w:val="both"/>
        <w:rPr>
          <w:rFonts w:ascii="Arial" w:hAnsi="Arial" w:cs="Arial"/>
        </w:rPr>
      </w:pPr>
    </w:p>
    <w:p w14:paraId="1748E3AA" w14:textId="2E6C6487" w:rsidR="002F1148" w:rsidRPr="001B1669" w:rsidRDefault="002F1148" w:rsidP="00200B9A">
      <w:pPr>
        <w:pStyle w:val="a3"/>
        <w:numPr>
          <w:ilvl w:val="0"/>
          <w:numId w:val="1"/>
        </w:numPr>
        <w:tabs>
          <w:tab w:val="left" w:pos="426"/>
        </w:tabs>
        <w:jc w:val="both"/>
        <w:rPr>
          <w:rFonts w:ascii="Arial" w:hAnsi="Arial" w:cs="Arial"/>
          <w:b/>
          <w:bCs/>
        </w:rPr>
      </w:pPr>
      <w:r w:rsidRPr="001B1669">
        <w:rPr>
          <w:rFonts w:ascii="Arial" w:hAnsi="Arial" w:cs="Arial"/>
          <w:b/>
          <w:bCs/>
        </w:rPr>
        <w:t>Обязанности Заказчика.</w:t>
      </w:r>
    </w:p>
    <w:p w14:paraId="13F5217A" w14:textId="7B9D8E5A" w:rsidR="006C61FA" w:rsidRPr="008166CA" w:rsidRDefault="002F1148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 Обеспечение допуска персонала Подрядчика на рабочие места для проведения работ.</w:t>
      </w:r>
    </w:p>
    <w:p w14:paraId="24B632FC" w14:textId="12B93DE5" w:rsidR="002F1148" w:rsidRPr="008166CA" w:rsidRDefault="00457FD6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 </w:t>
      </w:r>
      <w:r w:rsidR="002F1148" w:rsidRPr="008166CA">
        <w:rPr>
          <w:rFonts w:ascii="Arial" w:hAnsi="Arial" w:cs="Arial"/>
          <w:sz w:val="22"/>
          <w:szCs w:val="22"/>
        </w:rPr>
        <w:t>Исходные материалы, предоставляемые Заказчиком</w:t>
      </w:r>
      <w:r w:rsidRPr="008166CA">
        <w:rPr>
          <w:rFonts w:ascii="Arial" w:hAnsi="Arial" w:cs="Arial"/>
          <w:sz w:val="22"/>
          <w:szCs w:val="22"/>
        </w:rPr>
        <w:t>:</w:t>
      </w:r>
    </w:p>
    <w:p w14:paraId="1210CACE" w14:textId="3E31CC72" w:rsidR="002F1148" w:rsidRPr="008166CA" w:rsidRDefault="00457FD6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- </w:t>
      </w:r>
      <w:r w:rsidR="002F1148" w:rsidRPr="008166CA">
        <w:rPr>
          <w:rFonts w:ascii="Arial" w:hAnsi="Arial" w:cs="Arial"/>
          <w:sz w:val="22"/>
          <w:szCs w:val="22"/>
        </w:rPr>
        <w:t xml:space="preserve"> Сведения о местоположении.</w:t>
      </w:r>
    </w:p>
    <w:p w14:paraId="522C7E3E" w14:textId="3547B5B7" w:rsidR="002F1148" w:rsidRPr="008166CA" w:rsidRDefault="00457FD6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- </w:t>
      </w:r>
      <w:r w:rsidR="002F1148" w:rsidRPr="008166CA">
        <w:rPr>
          <w:rFonts w:ascii="Arial" w:hAnsi="Arial" w:cs="Arial"/>
          <w:sz w:val="22"/>
          <w:szCs w:val="22"/>
        </w:rPr>
        <w:t xml:space="preserve"> Настоящее техническое задание.</w:t>
      </w:r>
    </w:p>
    <w:p w14:paraId="7E6BC0BC" w14:textId="2F3FE39B" w:rsidR="002F1148" w:rsidRPr="008166CA" w:rsidRDefault="00457FD6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- </w:t>
      </w:r>
      <w:r w:rsidR="002B1659" w:rsidRPr="008166CA">
        <w:rPr>
          <w:rFonts w:ascii="Arial" w:hAnsi="Arial" w:cs="Arial"/>
          <w:sz w:val="22"/>
          <w:szCs w:val="22"/>
        </w:rPr>
        <w:t xml:space="preserve"> </w:t>
      </w:r>
      <w:r w:rsidR="002F1148" w:rsidRPr="008166CA">
        <w:rPr>
          <w:rFonts w:ascii="Arial" w:hAnsi="Arial" w:cs="Arial"/>
          <w:sz w:val="22"/>
          <w:szCs w:val="22"/>
        </w:rPr>
        <w:t>Проектная, исполнительная документация по соответствующим разделам, относящаяся к зданию.</w:t>
      </w:r>
    </w:p>
    <w:p w14:paraId="2BA62A64" w14:textId="410B7891" w:rsidR="002F1148" w:rsidRPr="008166CA" w:rsidRDefault="00457FD6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- </w:t>
      </w:r>
      <w:r w:rsidR="002B1659" w:rsidRPr="008166CA">
        <w:rPr>
          <w:rFonts w:ascii="Arial" w:hAnsi="Arial" w:cs="Arial"/>
          <w:sz w:val="22"/>
          <w:szCs w:val="22"/>
        </w:rPr>
        <w:t xml:space="preserve"> </w:t>
      </w:r>
      <w:r w:rsidR="002F1148" w:rsidRPr="008166CA">
        <w:rPr>
          <w:rFonts w:ascii="Arial" w:hAnsi="Arial" w:cs="Arial"/>
          <w:sz w:val="22"/>
          <w:szCs w:val="22"/>
        </w:rPr>
        <w:t xml:space="preserve">Другая необходимая информация по запросу </w:t>
      </w:r>
      <w:r w:rsidR="000606B3" w:rsidRPr="008166CA">
        <w:rPr>
          <w:rFonts w:ascii="Arial" w:hAnsi="Arial" w:cs="Arial"/>
          <w:sz w:val="22"/>
          <w:szCs w:val="22"/>
        </w:rPr>
        <w:t>Подрядной организации</w:t>
      </w:r>
      <w:r w:rsidR="002F1148" w:rsidRPr="008166CA">
        <w:rPr>
          <w:rFonts w:ascii="Arial" w:hAnsi="Arial" w:cs="Arial"/>
          <w:sz w:val="22"/>
          <w:szCs w:val="22"/>
        </w:rPr>
        <w:t>.</w:t>
      </w:r>
    </w:p>
    <w:p w14:paraId="6871A5E8" w14:textId="77777777" w:rsidR="00321B9B" w:rsidRPr="001B1669" w:rsidRDefault="00321B9B" w:rsidP="00A25069">
      <w:pPr>
        <w:pStyle w:val="a3"/>
        <w:tabs>
          <w:tab w:val="left" w:pos="426"/>
        </w:tabs>
        <w:ind w:left="720"/>
        <w:jc w:val="both"/>
        <w:rPr>
          <w:rFonts w:ascii="Arial" w:hAnsi="Arial" w:cs="Arial"/>
        </w:rPr>
      </w:pPr>
    </w:p>
    <w:p w14:paraId="325F2876" w14:textId="17EC081B" w:rsidR="002F1148" w:rsidRPr="001B1669" w:rsidRDefault="002F1148" w:rsidP="00200B9A">
      <w:pPr>
        <w:pStyle w:val="a3"/>
        <w:numPr>
          <w:ilvl w:val="0"/>
          <w:numId w:val="1"/>
        </w:numPr>
        <w:tabs>
          <w:tab w:val="left" w:pos="426"/>
        </w:tabs>
        <w:jc w:val="both"/>
        <w:rPr>
          <w:rFonts w:ascii="Arial" w:hAnsi="Arial" w:cs="Arial"/>
          <w:b/>
          <w:bCs/>
        </w:rPr>
      </w:pPr>
      <w:r w:rsidRPr="001B1669">
        <w:rPr>
          <w:rFonts w:ascii="Arial" w:hAnsi="Arial" w:cs="Arial"/>
          <w:b/>
          <w:bCs/>
        </w:rPr>
        <w:t>Требуемые сроки выполнения работ</w:t>
      </w:r>
      <w:r w:rsidR="00E778FF" w:rsidRPr="001B1669">
        <w:rPr>
          <w:rFonts w:ascii="Arial" w:hAnsi="Arial" w:cs="Arial"/>
          <w:b/>
          <w:bCs/>
        </w:rPr>
        <w:t>.</w:t>
      </w:r>
    </w:p>
    <w:p w14:paraId="54FFB419" w14:textId="77777777" w:rsidR="009C3519" w:rsidRPr="001B1669" w:rsidRDefault="009C3519" w:rsidP="009C3519">
      <w:pPr>
        <w:pStyle w:val="a3"/>
        <w:tabs>
          <w:tab w:val="left" w:pos="426"/>
        </w:tabs>
        <w:ind w:left="720"/>
        <w:jc w:val="both"/>
        <w:rPr>
          <w:rFonts w:ascii="Arial" w:hAnsi="Arial" w:cs="Arial"/>
          <w:b/>
          <w:bCs/>
        </w:rPr>
      </w:pPr>
    </w:p>
    <w:p w14:paraId="062993FD" w14:textId="393F06B6" w:rsidR="00E778FF" w:rsidRPr="008166CA" w:rsidRDefault="00E778FF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 Сроки выполнения работ: с даты заключения договора </w:t>
      </w:r>
      <w:r w:rsidR="00BD56A8" w:rsidRPr="008166CA">
        <w:rPr>
          <w:rFonts w:ascii="Arial" w:hAnsi="Arial" w:cs="Arial"/>
          <w:sz w:val="22"/>
          <w:szCs w:val="22"/>
        </w:rPr>
        <w:t>по</w:t>
      </w:r>
      <w:r w:rsidR="00EA08D8" w:rsidRPr="008166CA">
        <w:rPr>
          <w:rFonts w:ascii="Arial" w:hAnsi="Arial" w:cs="Arial"/>
          <w:sz w:val="22"/>
          <w:szCs w:val="22"/>
        </w:rPr>
        <w:t xml:space="preserve"> </w:t>
      </w:r>
      <w:r w:rsidR="002B1659" w:rsidRPr="008166CA">
        <w:rPr>
          <w:rFonts w:ascii="Arial" w:hAnsi="Arial" w:cs="Arial"/>
          <w:sz w:val="22"/>
          <w:szCs w:val="22"/>
        </w:rPr>
        <w:t>10</w:t>
      </w:r>
      <w:r w:rsidRPr="008166CA">
        <w:rPr>
          <w:rFonts w:ascii="Arial" w:hAnsi="Arial" w:cs="Arial"/>
          <w:sz w:val="22"/>
          <w:szCs w:val="22"/>
        </w:rPr>
        <w:t>.</w:t>
      </w:r>
      <w:r w:rsidR="00AE5F18" w:rsidRPr="008166CA">
        <w:rPr>
          <w:rFonts w:ascii="Arial" w:hAnsi="Arial" w:cs="Arial"/>
          <w:sz w:val="22"/>
          <w:szCs w:val="22"/>
        </w:rPr>
        <w:t>12</w:t>
      </w:r>
      <w:r w:rsidRPr="008166CA">
        <w:rPr>
          <w:rFonts w:ascii="Arial" w:hAnsi="Arial" w:cs="Arial"/>
          <w:sz w:val="22"/>
          <w:szCs w:val="22"/>
        </w:rPr>
        <w:t>.202</w:t>
      </w:r>
      <w:r w:rsidR="00C95D3C" w:rsidRPr="008166CA">
        <w:rPr>
          <w:rFonts w:ascii="Arial" w:hAnsi="Arial" w:cs="Arial"/>
          <w:sz w:val="22"/>
          <w:szCs w:val="22"/>
        </w:rPr>
        <w:t>6</w:t>
      </w:r>
      <w:r w:rsidRPr="008166CA">
        <w:rPr>
          <w:rFonts w:ascii="Arial" w:hAnsi="Arial" w:cs="Arial"/>
          <w:sz w:val="22"/>
          <w:szCs w:val="22"/>
        </w:rPr>
        <w:t xml:space="preserve"> г.</w:t>
      </w:r>
    </w:p>
    <w:p w14:paraId="5C3BF87A" w14:textId="03B84C39" w:rsidR="00A25069" w:rsidRPr="001B1669" w:rsidRDefault="00A25069" w:rsidP="00E778FF">
      <w:pPr>
        <w:pStyle w:val="a3"/>
        <w:tabs>
          <w:tab w:val="left" w:pos="426"/>
        </w:tabs>
        <w:ind w:left="720"/>
        <w:jc w:val="both"/>
        <w:rPr>
          <w:rFonts w:ascii="Arial" w:hAnsi="Arial" w:cs="Arial"/>
        </w:rPr>
      </w:pPr>
    </w:p>
    <w:p w14:paraId="33B89686" w14:textId="70ACF713" w:rsidR="00E778FF" w:rsidRPr="001B1669" w:rsidRDefault="00E778FF" w:rsidP="00200B9A">
      <w:pPr>
        <w:pStyle w:val="a3"/>
        <w:numPr>
          <w:ilvl w:val="0"/>
          <w:numId w:val="1"/>
        </w:numPr>
        <w:tabs>
          <w:tab w:val="left" w:pos="426"/>
        </w:tabs>
        <w:jc w:val="both"/>
        <w:rPr>
          <w:rFonts w:ascii="Arial" w:hAnsi="Arial" w:cs="Arial"/>
          <w:b/>
          <w:bCs/>
        </w:rPr>
      </w:pPr>
      <w:r w:rsidRPr="001B1669">
        <w:rPr>
          <w:rFonts w:ascii="Arial" w:hAnsi="Arial" w:cs="Arial"/>
          <w:b/>
          <w:bCs/>
        </w:rPr>
        <w:t>Условия оплаты.</w:t>
      </w:r>
    </w:p>
    <w:p w14:paraId="368F857F" w14:textId="77777777" w:rsidR="009C3519" w:rsidRPr="001B1669" w:rsidRDefault="009C3519" w:rsidP="009C3519">
      <w:pPr>
        <w:pStyle w:val="a3"/>
        <w:tabs>
          <w:tab w:val="left" w:pos="426"/>
        </w:tabs>
        <w:ind w:left="720"/>
        <w:jc w:val="both"/>
        <w:rPr>
          <w:rFonts w:ascii="Arial" w:hAnsi="Arial" w:cs="Arial"/>
          <w:b/>
          <w:bCs/>
        </w:rPr>
      </w:pPr>
    </w:p>
    <w:p w14:paraId="034BEB5B" w14:textId="6027001C" w:rsidR="00C93B80" w:rsidRPr="008166CA" w:rsidRDefault="00E778FF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Предпочтительные условия оплаты: </w:t>
      </w:r>
      <w:r w:rsidR="000606B3" w:rsidRPr="008166CA">
        <w:rPr>
          <w:rFonts w:ascii="Arial" w:hAnsi="Arial" w:cs="Arial"/>
          <w:sz w:val="22"/>
          <w:szCs w:val="22"/>
        </w:rPr>
        <w:t>в течение</w:t>
      </w:r>
      <w:r w:rsidRPr="008166CA">
        <w:rPr>
          <w:rFonts w:ascii="Arial" w:hAnsi="Arial" w:cs="Arial"/>
          <w:sz w:val="22"/>
          <w:szCs w:val="22"/>
        </w:rPr>
        <w:t xml:space="preserve"> 30 (Тридцат</w:t>
      </w:r>
      <w:r w:rsidR="000606B3" w:rsidRPr="008166CA">
        <w:rPr>
          <w:rFonts w:ascii="Arial" w:hAnsi="Arial" w:cs="Arial"/>
          <w:sz w:val="22"/>
          <w:szCs w:val="22"/>
        </w:rPr>
        <w:t>и</w:t>
      </w:r>
      <w:r w:rsidRPr="008166CA">
        <w:rPr>
          <w:rFonts w:ascii="Arial" w:hAnsi="Arial" w:cs="Arial"/>
          <w:sz w:val="22"/>
          <w:szCs w:val="22"/>
        </w:rPr>
        <w:t>) календарных дней с момента подписания Акта выполненных работ</w:t>
      </w:r>
      <w:r w:rsidR="00F05301" w:rsidRPr="008166CA">
        <w:rPr>
          <w:rFonts w:ascii="Arial" w:hAnsi="Arial" w:cs="Arial"/>
          <w:sz w:val="22"/>
          <w:szCs w:val="22"/>
        </w:rPr>
        <w:t xml:space="preserve"> по унифицированной форме КС-2 и Справки о стоимости выполненных работ по унифицированной форме № КС-3</w:t>
      </w:r>
      <w:r w:rsidRPr="008166CA">
        <w:rPr>
          <w:rFonts w:ascii="Arial" w:hAnsi="Arial" w:cs="Arial"/>
          <w:sz w:val="22"/>
          <w:szCs w:val="22"/>
        </w:rPr>
        <w:t>.</w:t>
      </w:r>
    </w:p>
    <w:p w14:paraId="76F1F07F" w14:textId="77777777" w:rsidR="00C279E6" w:rsidRPr="001B1669" w:rsidRDefault="00C279E6" w:rsidP="00C279E6">
      <w:pPr>
        <w:pStyle w:val="a3"/>
        <w:tabs>
          <w:tab w:val="left" w:pos="426"/>
        </w:tabs>
        <w:ind w:left="720"/>
        <w:jc w:val="both"/>
        <w:rPr>
          <w:rFonts w:ascii="Arial" w:hAnsi="Arial" w:cs="Arial"/>
        </w:rPr>
      </w:pPr>
    </w:p>
    <w:p w14:paraId="55FDD07C" w14:textId="1F038C72" w:rsidR="00CF7C7E" w:rsidRPr="001B1669" w:rsidRDefault="00C279E6" w:rsidP="001B4A1E">
      <w:pPr>
        <w:pStyle w:val="a3"/>
        <w:numPr>
          <w:ilvl w:val="0"/>
          <w:numId w:val="1"/>
        </w:numPr>
        <w:tabs>
          <w:tab w:val="left" w:pos="426"/>
        </w:tabs>
        <w:jc w:val="both"/>
        <w:rPr>
          <w:rFonts w:ascii="Arial" w:hAnsi="Arial" w:cs="Arial"/>
        </w:rPr>
      </w:pPr>
      <w:r w:rsidRPr="001B1669">
        <w:rPr>
          <w:rFonts w:ascii="Arial" w:hAnsi="Arial" w:cs="Arial"/>
          <w:b/>
          <w:bCs/>
        </w:rPr>
        <w:t>Гарантийные обязательства на выполненные работы</w:t>
      </w:r>
      <w:r w:rsidR="00CF7C7E" w:rsidRPr="001B1669">
        <w:rPr>
          <w:rFonts w:ascii="Arial" w:hAnsi="Arial" w:cs="Arial"/>
          <w:b/>
          <w:bCs/>
        </w:rPr>
        <w:t>.</w:t>
      </w:r>
    </w:p>
    <w:p w14:paraId="662FB11A" w14:textId="77777777" w:rsidR="00CF7C7E" w:rsidRPr="001B1669" w:rsidRDefault="00CF7C7E" w:rsidP="00CF7C7E">
      <w:pPr>
        <w:pStyle w:val="a3"/>
        <w:tabs>
          <w:tab w:val="left" w:pos="426"/>
        </w:tabs>
        <w:ind w:left="720"/>
        <w:jc w:val="both"/>
        <w:rPr>
          <w:rFonts w:ascii="Arial" w:hAnsi="Arial" w:cs="Arial"/>
        </w:rPr>
      </w:pPr>
    </w:p>
    <w:p w14:paraId="532F8A5A" w14:textId="638CDA7B" w:rsidR="00C93B80" w:rsidRPr="008166CA" w:rsidRDefault="00CF7C7E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Гарантийные обязательства - </w:t>
      </w:r>
      <w:r w:rsidR="00C279E6" w:rsidRPr="008166CA">
        <w:rPr>
          <w:rFonts w:ascii="Arial" w:hAnsi="Arial" w:cs="Arial"/>
          <w:sz w:val="22"/>
          <w:szCs w:val="22"/>
        </w:rPr>
        <w:t>24 (Двадцат</w:t>
      </w:r>
      <w:r w:rsidR="007C0DC9" w:rsidRPr="008166CA">
        <w:rPr>
          <w:rFonts w:ascii="Arial" w:hAnsi="Arial" w:cs="Arial"/>
          <w:sz w:val="22"/>
          <w:szCs w:val="22"/>
        </w:rPr>
        <w:t>ь</w:t>
      </w:r>
      <w:r w:rsidR="00C279E6" w:rsidRPr="008166CA">
        <w:rPr>
          <w:rFonts w:ascii="Arial" w:hAnsi="Arial" w:cs="Arial"/>
          <w:sz w:val="22"/>
          <w:szCs w:val="22"/>
        </w:rPr>
        <w:t xml:space="preserve"> четыре) месяц</w:t>
      </w:r>
      <w:r w:rsidR="007C0DC9" w:rsidRPr="008166CA">
        <w:rPr>
          <w:rFonts w:ascii="Arial" w:hAnsi="Arial" w:cs="Arial"/>
          <w:sz w:val="22"/>
          <w:szCs w:val="22"/>
        </w:rPr>
        <w:t>а</w:t>
      </w:r>
      <w:r w:rsidR="00C279E6" w:rsidRPr="008166CA">
        <w:rPr>
          <w:rFonts w:ascii="Arial" w:hAnsi="Arial" w:cs="Arial"/>
          <w:sz w:val="22"/>
          <w:szCs w:val="22"/>
        </w:rPr>
        <w:t>.</w:t>
      </w:r>
    </w:p>
    <w:p w14:paraId="630C7123" w14:textId="77777777" w:rsidR="00C279E6" w:rsidRPr="001B1669" w:rsidRDefault="00C279E6" w:rsidP="00C279E6">
      <w:pPr>
        <w:pStyle w:val="a3"/>
        <w:tabs>
          <w:tab w:val="left" w:pos="426"/>
        </w:tabs>
        <w:ind w:left="720"/>
        <w:jc w:val="both"/>
        <w:rPr>
          <w:rFonts w:ascii="Arial" w:hAnsi="Arial" w:cs="Arial"/>
        </w:rPr>
      </w:pPr>
    </w:p>
    <w:p w14:paraId="5733F1C7" w14:textId="2DA67E7F" w:rsidR="0008012A" w:rsidRPr="001B1669" w:rsidRDefault="0008012A" w:rsidP="00457FD6">
      <w:pPr>
        <w:pStyle w:val="a3"/>
        <w:numPr>
          <w:ilvl w:val="0"/>
          <w:numId w:val="1"/>
        </w:numPr>
        <w:tabs>
          <w:tab w:val="left" w:pos="426"/>
        </w:tabs>
        <w:rPr>
          <w:rFonts w:ascii="Arial" w:hAnsi="Arial" w:cs="Arial"/>
          <w:b/>
          <w:bCs/>
        </w:rPr>
      </w:pPr>
      <w:r w:rsidRPr="001B1669">
        <w:rPr>
          <w:rFonts w:ascii="Arial" w:hAnsi="Arial" w:cs="Arial"/>
          <w:b/>
          <w:bCs/>
        </w:rPr>
        <w:t>Организационные и другие требования к выполнению работы и ее результатам.</w:t>
      </w:r>
    </w:p>
    <w:p w14:paraId="674F917F" w14:textId="77777777" w:rsidR="00CF7C7E" w:rsidRPr="001B1669" w:rsidRDefault="00CF7C7E" w:rsidP="00CF7C7E">
      <w:pPr>
        <w:pStyle w:val="a3"/>
        <w:tabs>
          <w:tab w:val="left" w:pos="426"/>
        </w:tabs>
        <w:ind w:left="720"/>
        <w:rPr>
          <w:rFonts w:ascii="Arial" w:hAnsi="Arial" w:cs="Arial"/>
          <w:b/>
          <w:bCs/>
        </w:rPr>
      </w:pPr>
    </w:p>
    <w:p w14:paraId="32DE4F4B" w14:textId="7C71BA56" w:rsidR="0008012A" w:rsidRPr="008166CA" w:rsidRDefault="00823C64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1B1669">
        <w:rPr>
          <w:rFonts w:ascii="Arial" w:hAnsi="Arial" w:cs="Arial"/>
        </w:rPr>
        <w:t xml:space="preserve"> </w:t>
      </w:r>
      <w:r w:rsidR="0008012A" w:rsidRPr="008166CA">
        <w:rPr>
          <w:rFonts w:ascii="Arial" w:hAnsi="Arial" w:cs="Arial"/>
          <w:sz w:val="22"/>
          <w:szCs w:val="22"/>
        </w:rPr>
        <w:t>Все работы должны быть выполнены в соответствии с нормами и требованиями ГОСТ, СНиП, СанПиН, ПУЭ, НПБ, Роспотребнадзора и пожарного надзора, нормативных документов в области охраны труда и безопасности производства работ, а также</w:t>
      </w:r>
      <w:r w:rsidR="00200B9A" w:rsidRPr="008166CA">
        <w:rPr>
          <w:rFonts w:ascii="Arial" w:hAnsi="Arial" w:cs="Arial"/>
          <w:sz w:val="22"/>
          <w:szCs w:val="22"/>
        </w:rPr>
        <w:t xml:space="preserve"> с</w:t>
      </w:r>
      <w:r w:rsidR="0008012A" w:rsidRPr="008166CA">
        <w:rPr>
          <w:rFonts w:ascii="Arial" w:hAnsi="Arial" w:cs="Arial"/>
          <w:sz w:val="22"/>
          <w:szCs w:val="22"/>
        </w:rPr>
        <w:t xml:space="preserve"> </w:t>
      </w:r>
      <w:r w:rsidR="0008012A" w:rsidRPr="008166CA">
        <w:rPr>
          <w:rFonts w:ascii="Arial" w:hAnsi="Arial" w:cs="Arial"/>
          <w:sz w:val="22"/>
          <w:szCs w:val="22"/>
        </w:rPr>
        <w:lastRenderedPageBreak/>
        <w:t>требованиями соответствующих надзорных, контролирующих и инспектирующих органов, эксплуатирующих организаций.</w:t>
      </w:r>
    </w:p>
    <w:p w14:paraId="30546296" w14:textId="4EE32549" w:rsidR="0084321D" w:rsidRPr="008166CA" w:rsidRDefault="00823C64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 </w:t>
      </w:r>
      <w:r w:rsidR="00B72748" w:rsidRPr="008166CA">
        <w:rPr>
          <w:rFonts w:ascii="Arial" w:hAnsi="Arial" w:cs="Arial"/>
          <w:sz w:val="22"/>
          <w:szCs w:val="22"/>
        </w:rPr>
        <w:t>Работы должен выполнять квалифицированный персонал, аттестованный в соответствии с нормативно-технической документацией и правилами, действующими в Российской Федерации</w:t>
      </w:r>
      <w:r w:rsidR="002B41DA" w:rsidRPr="008166CA">
        <w:rPr>
          <w:rFonts w:ascii="Arial" w:hAnsi="Arial" w:cs="Arial"/>
          <w:sz w:val="22"/>
          <w:szCs w:val="22"/>
        </w:rPr>
        <w:t>.</w:t>
      </w:r>
      <w:r w:rsidR="0084321D" w:rsidRPr="008166CA">
        <w:rPr>
          <w:rFonts w:ascii="Arial" w:hAnsi="Arial" w:cs="Arial"/>
          <w:sz w:val="22"/>
          <w:szCs w:val="22"/>
        </w:rPr>
        <w:t xml:space="preserve"> Подрядчик должен быть оснащен оборудованием, инструментом, приспособлениями, соответствующим снаряжением для проведения работ на высоте.</w:t>
      </w:r>
    </w:p>
    <w:p w14:paraId="3056F35A" w14:textId="77777777" w:rsidR="0084321D" w:rsidRPr="008166CA" w:rsidRDefault="0084321D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>При производстве работ на высоте персонал подрядчика должен обладать необходимой квалификацией (ответственный руководитель работ – группа 3, производитель работ и члены бригады – группа 2).</w:t>
      </w:r>
    </w:p>
    <w:p w14:paraId="21736F2D" w14:textId="7CD71D92" w:rsidR="005226C2" w:rsidRPr="008166CA" w:rsidRDefault="00823C64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 </w:t>
      </w:r>
      <w:r w:rsidR="00025A29" w:rsidRPr="008166CA">
        <w:rPr>
          <w:rFonts w:ascii="Arial" w:hAnsi="Arial" w:cs="Arial"/>
          <w:sz w:val="22"/>
          <w:szCs w:val="22"/>
        </w:rPr>
        <w:t>Подрядчик обязан обеспечить надлежащее выполнение обязательств в соответствии с договором.</w:t>
      </w:r>
    </w:p>
    <w:p w14:paraId="5D01679D" w14:textId="6396751B" w:rsidR="00025A29" w:rsidRPr="008166CA" w:rsidRDefault="00823C64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 </w:t>
      </w:r>
      <w:r w:rsidR="00025A29" w:rsidRPr="008166CA">
        <w:rPr>
          <w:rFonts w:ascii="Arial" w:hAnsi="Arial" w:cs="Arial"/>
          <w:sz w:val="22"/>
          <w:szCs w:val="22"/>
        </w:rPr>
        <w:t>Работы должны выполняться таким образом, чтобы негативное воздействие на окружающую среду было минимальным и не возникала угроза для жизни и здоровья граждан, имущества физических или юридических лиц, государственного имущества, жизни и здоровья животных и растений.</w:t>
      </w:r>
    </w:p>
    <w:p w14:paraId="111A1301" w14:textId="1E176B72" w:rsidR="00025A29" w:rsidRPr="008166CA" w:rsidRDefault="00823C64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 </w:t>
      </w:r>
      <w:r w:rsidR="00025A29" w:rsidRPr="008166CA">
        <w:rPr>
          <w:rFonts w:ascii="Arial" w:hAnsi="Arial" w:cs="Arial"/>
          <w:sz w:val="22"/>
          <w:szCs w:val="22"/>
        </w:rPr>
        <w:t>Организационно-технологические решения Подрядчика следует ориентировать на максимальное сокращение неудобств, причиняемых выполняемыми работами.</w:t>
      </w:r>
    </w:p>
    <w:p w14:paraId="2E58338E" w14:textId="0381B7B4" w:rsidR="00025A29" w:rsidRPr="008166CA" w:rsidRDefault="00823C64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 </w:t>
      </w:r>
      <w:r w:rsidR="00025A29" w:rsidRPr="008166CA">
        <w:rPr>
          <w:rFonts w:ascii="Arial" w:hAnsi="Arial" w:cs="Arial"/>
          <w:sz w:val="22"/>
          <w:szCs w:val="22"/>
        </w:rPr>
        <w:t>Подрядчик в соответствии с действующими нормами и правилами и за свой счет обязан поддерживать чистоту и порядок на Объекте. Ежедневно, по окончании работ, осуществлять уборку строительного мусора, а также исключать загрязнение прилегающих помещений и территорий строительным мусором. Места хранения строительного мусора согласовывать с Заказчиком. Вывоз и утилизацию мусора производить за свой счет, при этом учитывать установленные правила допуска на объект автотранспорта сторонних организаций.</w:t>
      </w:r>
    </w:p>
    <w:p w14:paraId="794B11AD" w14:textId="22712C37" w:rsidR="00025A29" w:rsidRPr="008166CA" w:rsidRDefault="00823C64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 </w:t>
      </w:r>
      <w:r w:rsidR="00025A29" w:rsidRPr="008166CA">
        <w:rPr>
          <w:rFonts w:ascii="Arial" w:hAnsi="Arial" w:cs="Arial"/>
          <w:sz w:val="22"/>
          <w:szCs w:val="22"/>
        </w:rPr>
        <w:t>При производстве работ необходимо применять современные строительные материалы и изделия, которые должны иметь сертификаты качества.</w:t>
      </w:r>
    </w:p>
    <w:p w14:paraId="1A2C1AEE" w14:textId="44BA1530" w:rsidR="00025A29" w:rsidRPr="008166CA" w:rsidRDefault="00025A29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>Подрядчик по запросу Заказчика должен представить заказчику сертификаты (паспорта) качества, сертификаты соответствия, гигиенические сертификаты. Обеспечить при проведении работ использование новых (не бывших в употреблении или эксплуатации и не поврежденных) товаров, материалов и комплектующих, экологическая безопасность и качество которых должна соответствовать требованиям ГОСТ для данных видов продукции и иметь необходимые сертификаты соответствия и сертификаты пожарной безопасности (в случае если используемые материалы подлежат обязательной сертификации).</w:t>
      </w:r>
    </w:p>
    <w:p w14:paraId="6ED3637F" w14:textId="0A2E89B3" w:rsidR="00C93B80" w:rsidRPr="008166CA" w:rsidRDefault="00C93B80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Работы выполняются с использованием </w:t>
      </w:r>
      <w:r w:rsidR="002B1659" w:rsidRPr="008166CA">
        <w:rPr>
          <w:rFonts w:ascii="Arial" w:hAnsi="Arial" w:cs="Arial"/>
          <w:sz w:val="22"/>
          <w:szCs w:val="22"/>
        </w:rPr>
        <w:t xml:space="preserve">изделий и </w:t>
      </w:r>
      <w:r w:rsidRPr="008166CA">
        <w:rPr>
          <w:rFonts w:ascii="Arial" w:hAnsi="Arial" w:cs="Arial"/>
          <w:sz w:val="22"/>
          <w:szCs w:val="22"/>
        </w:rPr>
        <w:t>материалов Подрядчика.</w:t>
      </w:r>
    </w:p>
    <w:p w14:paraId="3E9CE7D0" w14:textId="7AA620E3" w:rsidR="00C93B80" w:rsidRPr="008166CA" w:rsidRDefault="00C93B80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Все виды применяемых </w:t>
      </w:r>
      <w:r w:rsidR="002B1659" w:rsidRPr="008166CA">
        <w:rPr>
          <w:rFonts w:ascii="Arial" w:hAnsi="Arial" w:cs="Arial"/>
          <w:sz w:val="22"/>
          <w:szCs w:val="22"/>
        </w:rPr>
        <w:t xml:space="preserve">изделий и </w:t>
      </w:r>
      <w:r w:rsidRPr="008166CA">
        <w:rPr>
          <w:rFonts w:ascii="Arial" w:hAnsi="Arial" w:cs="Arial"/>
          <w:sz w:val="22"/>
          <w:szCs w:val="22"/>
        </w:rPr>
        <w:t xml:space="preserve">строительных материалов согласовываются с Заказчиком. </w:t>
      </w:r>
    </w:p>
    <w:p w14:paraId="2475E6F6" w14:textId="6FC27C9B" w:rsidR="00C93B80" w:rsidRPr="008166CA" w:rsidRDefault="00C93B80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Подрядчик отвечает за соответствие качества поставляемых им </w:t>
      </w:r>
      <w:r w:rsidR="002B1659" w:rsidRPr="008166CA">
        <w:rPr>
          <w:rFonts w:ascii="Arial" w:hAnsi="Arial" w:cs="Arial"/>
          <w:sz w:val="22"/>
          <w:szCs w:val="22"/>
        </w:rPr>
        <w:t xml:space="preserve">изделий и </w:t>
      </w:r>
      <w:r w:rsidRPr="008166CA">
        <w:rPr>
          <w:rFonts w:ascii="Arial" w:hAnsi="Arial" w:cs="Arial"/>
          <w:sz w:val="22"/>
          <w:szCs w:val="22"/>
        </w:rPr>
        <w:t>материалов, применяемых при выполнении работ, государственным стандартам, техническим регламентам и условиям, чертежам, и несет риск убытков, связанных с их ненадлежащим качеством.</w:t>
      </w:r>
    </w:p>
    <w:p w14:paraId="5A2A4162" w14:textId="12F6581F" w:rsidR="00C93B80" w:rsidRPr="008166CA" w:rsidRDefault="00C93B80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Стоимость </w:t>
      </w:r>
      <w:r w:rsidR="002B1659" w:rsidRPr="008166CA">
        <w:rPr>
          <w:rFonts w:ascii="Arial" w:hAnsi="Arial" w:cs="Arial"/>
          <w:sz w:val="22"/>
          <w:szCs w:val="22"/>
        </w:rPr>
        <w:t xml:space="preserve">изделий и </w:t>
      </w:r>
      <w:r w:rsidRPr="008166CA">
        <w:rPr>
          <w:rFonts w:ascii="Arial" w:hAnsi="Arial" w:cs="Arial"/>
          <w:sz w:val="22"/>
          <w:szCs w:val="22"/>
        </w:rPr>
        <w:t>материалов, предоставляемых Подрядчиком, включается в сметный расчет по ценам, не выше публикуемых в региональном сборнике (в случае отсутствия в региональном сборнике – по прайс-листам, согласованным с Заказчиком).</w:t>
      </w:r>
    </w:p>
    <w:p w14:paraId="088C3207" w14:textId="77777777" w:rsidR="00025A29" w:rsidRPr="008166CA" w:rsidRDefault="00025A29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>Подрядчик обязан немедленно приостановить работы, письменно предупредить Заказчика и не возобновлять работы до получения письменного разрешения в случае обнаружения независящих от Подрядчика обстоятельств, которые грозят качеству выполняемых работ либо создают невозможность их завершения в срок.</w:t>
      </w:r>
    </w:p>
    <w:p w14:paraId="070D3EE0" w14:textId="77777777" w:rsidR="00025A29" w:rsidRPr="008166CA" w:rsidRDefault="00025A29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>Подрядчик должен обладать необходимыми разрешениями и лицензиями на производство указанных в настоящем Техническом задании работ, в соответствии с действующим законодательством РФ.</w:t>
      </w:r>
    </w:p>
    <w:p w14:paraId="287EF769" w14:textId="77777777" w:rsidR="00200B9A" w:rsidRPr="008166CA" w:rsidRDefault="00200B9A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>Качество выполняемых работ должно соответствовать следующей нормативно-технической и методической документации:</w:t>
      </w:r>
    </w:p>
    <w:p w14:paraId="29E65089" w14:textId="2679F33D" w:rsidR="00200B9A" w:rsidRPr="008166CA" w:rsidRDefault="00200B9A" w:rsidP="008166CA">
      <w:pPr>
        <w:pStyle w:val="a6"/>
        <w:numPr>
          <w:ilvl w:val="2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>требования к качеству работ устанавливаются в соответствии со статьей 721 Гражданского кодекса Российской Федерации и СНиП 12-01-2004 «Организация строительства»;</w:t>
      </w:r>
    </w:p>
    <w:p w14:paraId="03AC6600" w14:textId="3EB17C05" w:rsidR="00200B9A" w:rsidRPr="008166CA" w:rsidRDefault="00200B9A" w:rsidP="008166CA">
      <w:pPr>
        <w:pStyle w:val="a6"/>
        <w:numPr>
          <w:ilvl w:val="2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lastRenderedPageBreak/>
        <w:t>требования к безопасности труда устанавливаются в соответствии с требованиями СНиП 12-03-2001 «Безопасность труда в строительстве. Часть 1. Общие требования», СНиП 12-04-2002 «Безопасность труда в строительстве. Часть 2. Строительное производство».</w:t>
      </w:r>
    </w:p>
    <w:p w14:paraId="07D1B365" w14:textId="77777777" w:rsidR="00200B9A" w:rsidRPr="008166CA" w:rsidRDefault="00200B9A" w:rsidP="008166CA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Подрядчик при выполнении работ должен соблюдать требования, установленные:  </w:t>
      </w:r>
    </w:p>
    <w:p w14:paraId="12DBCF4F" w14:textId="0BE35B04" w:rsidR="00200B9A" w:rsidRPr="008166CA" w:rsidRDefault="00200B9A" w:rsidP="008166CA">
      <w:pPr>
        <w:pStyle w:val="a6"/>
        <w:numPr>
          <w:ilvl w:val="2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>Федеральным законом от 22.07.2008 г. № 123-ФЗ «Технический регламент о требованиях пожарной безопасности»;</w:t>
      </w:r>
    </w:p>
    <w:p w14:paraId="15ACC439" w14:textId="7D8884EC" w:rsidR="00200B9A" w:rsidRPr="008166CA" w:rsidRDefault="00200B9A" w:rsidP="008166CA">
      <w:pPr>
        <w:pStyle w:val="a6"/>
        <w:numPr>
          <w:ilvl w:val="2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 xml:space="preserve">Федеральным законом от 21.12.1994 № 69-ФЗ «О пожарной безопасности»; </w:t>
      </w:r>
    </w:p>
    <w:p w14:paraId="1FF06CDD" w14:textId="7E3D010E" w:rsidR="00200B9A" w:rsidRPr="008166CA" w:rsidRDefault="00200B9A" w:rsidP="008166CA">
      <w:pPr>
        <w:pStyle w:val="a6"/>
        <w:numPr>
          <w:ilvl w:val="2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8166CA">
        <w:rPr>
          <w:rFonts w:ascii="Arial" w:hAnsi="Arial" w:cs="Arial"/>
          <w:sz w:val="22"/>
          <w:szCs w:val="22"/>
        </w:rPr>
        <w:t>ст. 212 и ст. 225 ТК РФ «Требования охраны труда и техники безопасности на рабочем месте».</w:t>
      </w:r>
    </w:p>
    <w:p w14:paraId="770744AD" w14:textId="6CE28A58" w:rsidR="00C93B80" w:rsidRPr="001B1669" w:rsidRDefault="00C93B80" w:rsidP="00C93B80">
      <w:pPr>
        <w:pStyle w:val="a6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9E24894" w14:textId="0907444A" w:rsidR="00C93B80" w:rsidRPr="001B1669" w:rsidRDefault="00C93B80" w:rsidP="00C93B80">
      <w:pPr>
        <w:pStyle w:val="a6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2D96792" w14:textId="77777777" w:rsidR="00C93B80" w:rsidRPr="001B1669" w:rsidRDefault="00C93B80" w:rsidP="00C93B80">
      <w:pPr>
        <w:pStyle w:val="a6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8FB547D" w14:textId="77777777" w:rsidR="000A704B" w:rsidRPr="001B1669" w:rsidRDefault="000A704B" w:rsidP="000A704B">
      <w:pPr>
        <w:jc w:val="right"/>
        <w:rPr>
          <w:rFonts w:ascii="Arial" w:hAnsi="Arial" w:cs="Arial"/>
          <w:sz w:val="22"/>
          <w:szCs w:val="22"/>
        </w:rPr>
      </w:pPr>
    </w:p>
    <w:p w14:paraId="0CE53FB1" w14:textId="312E7441" w:rsidR="000A704B" w:rsidRPr="001B1669" w:rsidRDefault="000A704B" w:rsidP="000A704B">
      <w:pPr>
        <w:ind w:left="696" w:hanging="696"/>
        <w:rPr>
          <w:rFonts w:ascii="Arial" w:hAnsi="Arial" w:cs="Arial"/>
          <w:sz w:val="22"/>
          <w:szCs w:val="22"/>
          <w:lang w:eastAsia="en-US"/>
        </w:rPr>
      </w:pPr>
      <w:r w:rsidRPr="001B1669">
        <w:rPr>
          <w:rFonts w:ascii="Arial" w:hAnsi="Arial" w:cs="Arial"/>
          <w:sz w:val="22"/>
          <w:szCs w:val="22"/>
          <w:lang w:eastAsia="en-US"/>
        </w:rPr>
        <w:t>Начальник службы эксплуатации</w:t>
      </w:r>
      <w:r w:rsidR="004C4A0F" w:rsidRPr="001B1669">
        <w:rPr>
          <w:rFonts w:ascii="Arial" w:hAnsi="Arial" w:cs="Arial"/>
          <w:sz w:val="22"/>
          <w:szCs w:val="22"/>
          <w:lang w:eastAsia="en-US"/>
        </w:rPr>
        <w:t xml:space="preserve"> и</w:t>
      </w:r>
    </w:p>
    <w:p w14:paraId="51C93294" w14:textId="1B312BDE" w:rsidR="000A704B" w:rsidRPr="001B1669" w:rsidRDefault="000A704B" w:rsidP="000A704B">
      <w:pPr>
        <w:ind w:left="696" w:hanging="696"/>
        <w:rPr>
          <w:rFonts w:ascii="Arial" w:hAnsi="Arial" w:cs="Arial"/>
          <w:sz w:val="22"/>
          <w:szCs w:val="22"/>
        </w:rPr>
      </w:pPr>
      <w:r w:rsidRPr="001B1669">
        <w:rPr>
          <w:rFonts w:ascii="Arial" w:hAnsi="Arial" w:cs="Arial"/>
          <w:sz w:val="22"/>
          <w:szCs w:val="22"/>
          <w:lang w:eastAsia="en-US"/>
        </w:rPr>
        <w:t xml:space="preserve">хозяйственного обеспечения                                                                               </w:t>
      </w:r>
    </w:p>
    <w:p w14:paraId="02EA1384" w14:textId="6ECDC632" w:rsidR="000A704B" w:rsidRPr="001B1669" w:rsidRDefault="00F05301" w:rsidP="00F05301">
      <w:pPr>
        <w:pStyle w:val="a3"/>
        <w:tabs>
          <w:tab w:val="left" w:pos="426"/>
        </w:tabs>
        <w:jc w:val="both"/>
        <w:rPr>
          <w:rFonts w:ascii="Arial" w:hAnsi="Arial" w:cs="Arial"/>
        </w:rPr>
      </w:pPr>
      <w:r w:rsidRPr="001B1669">
        <w:rPr>
          <w:rFonts w:ascii="Arial" w:hAnsi="Arial" w:cs="Arial"/>
        </w:rPr>
        <w:t>ООО «</w:t>
      </w:r>
      <w:r w:rsidR="00B76E11" w:rsidRPr="001B1669">
        <w:rPr>
          <w:rFonts w:ascii="Arial" w:hAnsi="Arial" w:cs="Arial"/>
        </w:rPr>
        <w:t>Э</w:t>
      </w:r>
      <w:r w:rsidR="006E58BD" w:rsidRPr="001B1669">
        <w:rPr>
          <w:rFonts w:ascii="Arial" w:hAnsi="Arial" w:cs="Arial"/>
        </w:rPr>
        <w:t>Н</w:t>
      </w:r>
      <w:r w:rsidR="00B76E11" w:rsidRPr="001B1669">
        <w:rPr>
          <w:rFonts w:ascii="Arial" w:hAnsi="Arial" w:cs="Arial"/>
        </w:rPr>
        <w:t xml:space="preserve">+ </w:t>
      </w:r>
      <w:proofErr w:type="gramStart"/>
      <w:r w:rsidR="00295A20" w:rsidRPr="001B1669">
        <w:rPr>
          <w:rFonts w:ascii="Arial" w:hAnsi="Arial" w:cs="Arial"/>
        </w:rPr>
        <w:t>ГИДРО</w:t>
      </w:r>
      <w:r w:rsidRPr="001B1669">
        <w:rPr>
          <w:rFonts w:ascii="Arial" w:hAnsi="Arial" w:cs="Arial"/>
        </w:rPr>
        <w:t xml:space="preserve">»   </w:t>
      </w:r>
      <w:proofErr w:type="gramEnd"/>
      <w:r w:rsidRPr="001B1669">
        <w:rPr>
          <w:rFonts w:ascii="Arial" w:hAnsi="Arial" w:cs="Arial"/>
        </w:rPr>
        <w:t xml:space="preserve">                                      </w:t>
      </w:r>
      <w:r w:rsidR="005B3BDF" w:rsidRPr="001B1669">
        <w:rPr>
          <w:rFonts w:ascii="Arial" w:hAnsi="Arial" w:cs="Arial"/>
        </w:rPr>
        <w:t xml:space="preserve">         </w:t>
      </w:r>
      <w:r w:rsidR="00FF1D1F" w:rsidRPr="001B1669">
        <w:rPr>
          <w:rFonts w:ascii="Arial" w:hAnsi="Arial" w:cs="Arial"/>
        </w:rPr>
        <w:t xml:space="preserve">                         </w:t>
      </w:r>
      <w:r w:rsidR="005B3BDF" w:rsidRPr="001B1669">
        <w:rPr>
          <w:rFonts w:ascii="Arial" w:hAnsi="Arial" w:cs="Arial"/>
        </w:rPr>
        <w:t xml:space="preserve">  К.С.</w:t>
      </w:r>
      <w:r w:rsidR="00717EE3" w:rsidRPr="001B1669">
        <w:rPr>
          <w:rFonts w:ascii="Arial" w:hAnsi="Arial" w:cs="Arial"/>
        </w:rPr>
        <w:t xml:space="preserve"> Шинкаренко</w:t>
      </w:r>
      <w:r w:rsidRPr="001B1669">
        <w:rPr>
          <w:rFonts w:ascii="Arial" w:hAnsi="Arial" w:cs="Arial"/>
        </w:rPr>
        <w:t xml:space="preserve">        </w:t>
      </w:r>
    </w:p>
    <w:p w14:paraId="4EF1A556" w14:textId="1D5B7C05" w:rsidR="00216EE2" w:rsidRPr="001B1669" w:rsidRDefault="00216EE2" w:rsidP="00F05301">
      <w:pPr>
        <w:pStyle w:val="a3"/>
        <w:jc w:val="both"/>
        <w:rPr>
          <w:rFonts w:ascii="Arial" w:hAnsi="Arial" w:cs="Arial"/>
        </w:rPr>
      </w:pPr>
    </w:p>
    <w:p w14:paraId="59B19E04" w14:textId="77777777" w:rsidR="009A01D6" w:rsidRPr="001B1669" w:rsidRDefault="009A01D6" w:rsidP="00F05301">
      <w:pPr>
        <w:pStyle w:val="a3"/>
        <w:jc w:val="both"/>
        <w:rPr>
          <w:rFonts w:ascii="Arial" w:hAnsi="Arial" w:cs="Arial"/>
        </w:rPr>
      </w:pPr>
    </w:p>
    <w:p w14:paraId="09E2CD4F" w14:textId="66C34AF1" w:rsidR="00F05301" w:rsidRPr="001B1669" w:rsidRDefault="00F05301" w:rsidP="004C4A0F">
      <w:pPr>
        <w:ind w:left="696" w:hanging="696"/>
        <w:rPr>
          <w:rFonts w:ascii="Arial" w:hAnsi="Arial" w:cs="Arial"/>
          <w:sz w:val="22"/>
          <w:szCs w:val="22"/>
          <w:lang w:eastAsia="en-US"/>
        </w:rPr>
      </w:pPr>
      <w:r w:rsidRPr="001B1669">
        <w:rPr>
          <w:rFonts w:ascii="Arial" w:hAnsi="Arial" w:cs="Arial"/>
          <w:sz w:val="22"/>
          <w:szCs w:val="22"/>
          <w:lang w:eastAsia="en-US"/>
        </w:rPr>
        <w:t>Инженер второй категории</w:t>
      </w:r>
    </w:p>
    <w:p w14:paraId="2019789E" w14:textId="77777777" w:rsidR="004C4A0F" w:rsidRPr="001B1669" w:rsidRDefault="004E2D4D" w:rsidP="004C4A0F">
      <w:pPr>
        <w:ind w:left="696" w:hanging="696"/>
        <w:rPr>
          <w:rFonts w:ascii="Arial" w:hAnsi="Arial" w:cs="Arial"/>
          <w:sz w:val="22"/>
          <w:szCs w:val="22"/>
          <w:lang w:eastAsia="en-US"/>
        </w:rPr>
      </w:pPr>
      <w:r w:rsidRPr="001B1669">
        <w:rPr>
          <w:rFonts w:ascii="Arial" w:hAnsi="Arial" w:cs="Arial"/>
          <w:sz w:val="22"/>
          <w:szCs w:val="22"/>
          <w:lang w:eastAsia="en-US"/>
        </w:rPr>
        <w:t>с</w:t>
      </w:r>
      <w:r w:rsidR="00F05301" w:rsidRPr="001B1669">
        <w:rPr>
          <w:rFonts w:ascii="Arial" w:hAnsi="Arial" w:cs="Arial"/>
          <w:sz w:val="22"/>
          <w:szCs w:val="22"/>
          <w:lang w:eastAsia="en-US"/>
        </w:rPr>
        <w:t xml:space="preserve">лужбы </w:t>
      </w:r>
      <w:r w:rsidR="004C4A0F" w:rsidRPr="001B1669">
        <w:rPr>
          <w:rFonts w:ascii="Arial" w:hAnsi="Arial" w:cs="Arial"/>
          <w:sz w:val="22"/>
          <w:szCs w:val="22"/>
          <w:lang w:eastAsia="en-US"/>
        </w:rPr>
        <w:t xml:space="preserve">эксплуатации и </w:t>
      </w:r>
    </w:p>
    <w:p w14:paraId="6D1EEDD8" w14:textId="26A1968D" w:rsidR="00F05301" w:rsidRPr="001B1669" w:rsidRDefault="004C4A0F" w:rsidP="004C4A0F">
      <w:pPr>
        <w:ind w:left="696" w:hanging="696"/>
        <w:rPr>
          <w:rFonts w:ascii="Arial" w:hAnsi="Arial" w:cs="Arial"/>
          <w:sz w:val="22"/>
          <w:szCs w:val="22"/>
          <w:lang w:eastAsia="en-US"/>
        </w:rPr>
      </w:pPr>
      <w:r w:rsidRPr="001B1669">
        <w:rPr>
          <w:rFonts w:ascii="Arial" w:hAnsi="Arial" w:cs="Arial"/>
          <w:sz w:val="22"/>
          <w:szCs w:val="22"/>
          <w:lang w:eastAsia="en-US"/>
        </w:rPr>
        <w:t>хозяйственного обеспечения</w:t>
      </w:r>
    </w:p>
    <w:p w14:paraId="747BA420" w14:textId="0CBB2536" w:rsidR="00025A29" w:rsidRPr="001B1669" w:rsidRDefault="00F05301" w:rsidP="00F05301">
      <w:pPr>
        <w:tabs>
          <w:tab w:val="num" w:pos="720"/>
          <w:tab w:val="num" w:pos="927"/>
          <w:tab w:val="left" w:pos="7088"/>
          <w:tab w:val="left" w:pos="7371"/>
        </w:tabs>
        <w:suppressAutoHyphens/>
        <w:contextualSpacing/>
        <w:rPr>
          <w:rFonts w:ascii="Arial" w:hAnsi="Arial" w:cs="Arial"/>
          <w:sz w:val="22"/>
          <w:szCs w:val="22"/>
        </w:rPr>
      </w:pPr>
      <w:r w:rsidRPr="001B1669">
        <w:rPr>
          <w:rFonts w:ascii="Arial" w:hAnsi="Arial" w:cs="Arial"/>
          <w:sz w:val="22"/>
          <w:szCs w:val="22"/>
        </w:rPr>
        <w:t>ООО «</w:t>
      </w:r>
      <w:r w:rsidR="006E58BD" w:rsidRPr="001B1669">
        <w:rPr>
          <w:rFonts w:ascii="Arial" w:hAnsi="Arial" w:cs="Arial"/>
          <w:sz w:val="22"/>
          <w:szCs w:val="22"/>
        </w:rPr>
        <w:t xml:space="preserve">ЭН+ </w:t>
      </w:r>
      <w:proofErr w:type="gramStart"/>
      <w:r w:rsidR="00295A20" w:rsidRPr="001B1669">
        <w:rPr>
          <w:rFonts w:ascii="Arial" w:hAnsi="Arial" w:cs="Arial"/>
          <w:sz w:val="22"/>
          <w:szCs w:val="22"/>
        </w:rPr>
        <w:t>ГИДРО</w:t>
      </w:r>
      <w:r w:rsidRPr="001B1669">
        <w:rPr>
          <w:rFonts w:ascii="Arial" w:hAnsi="Arial" w:cs="Arial"/>
          <w:sz w:val="22"/>
          <w:szCs w:val="22"/>
        </w:rPr>
        <w:t xml:space="preserve">»   </w:t>
      </w:r>
      <w:proofErr w:type="gramEnd"/>
      <w:r w:rsidRPr="001B1669">
        <w:rPr>
          <w:rFonts w:ascii="Arial" w:hAnsi="Arial" w:cs="Arial"/>
          <w:sz w:val="22"/>
          <w:szCs w:val="22"/>
        </w:rPr>
        <w:t xml:space="preserve">                                   </w:t>
      </w:r>
      <w:r w:rsidR="005B3BDF" w:rsidRPr="001B1669">
        <w:rPr>
          <w:rFonts w:ascii="Arial" w:hAnsi="Arial" w:cs="Arial"/>
          <w:sz w:val="22"/>
          <w:szCs w:val="22"/>
        </w:rPr>
        <w:t xml:space="preserve">          </w:t>
      </w:r>
      <w:r w:rsidR="00FF1D1F" w:rsidRPr="001B1669">
        <w:rPr>
          <w:rFonts w:ascii="Arial" w:hAnsi="Arial" w:cs="Arial"/>
          <w:sz w:val="22"/>
          <w:szCs w:val="22"/>
        </w:rPr>
        <w:t xml:space="preserve">                           </w:t>
      </w:r>
      <w:r w:rsidR="005B3BDF" w:rsidRPr="001B1669">
        <w:rPr>
          <w:rFonts w:ascii="Arial" w:hAnsi="Arial" w:cs="Arial"/>
          <w:sz w:val="22"/>
          <w:szCs w:val="22"/>
        </w:rPr>
        <w:t xml:space="preserve"> </w:t>
      </w:r>
      <w:r w:rsidR="00F37486" w:rsidRPr="001B1669">
        <w:rPr>
          <w:rFonts w:ascii="Arial" w:hAnsi="Arial" w:cs="Arial"/>
          <w:sz w:val="22"/>
          <w:szCs w:val="22"/>
        </w:rPr>
        <w:t>Т.Б. Кузнецова</w:t>
      </w:r>
    </w:p>
    <w:sectPr w:rsidR="00025A29" w:rsidRPr="001B1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675EE"/>
    <w:multiLevelType w:val="hybridMultilevel"/>
    <w:tmpl w:val="EB70E196"/>
    <w:lvl w:ilvl="0" w:tplc="6950B6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662E78"/>
    <w:multiLevelType w:val="hybridMultilevel"/>
    <w:tmpl w:val="175C9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55D7D"/>
    <w:multiLevelType w:val="hybridMultilevel"/>
    <w:tmpl w:val="CC64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5020B"/>
    <w:multiLevelType w:val="hybridMultilevel"/>
    <w:tmpl w:val="2764A140"/>
    <w:lvl w:ilvl="0" w:tplc="AE987CC2">
      <w:start w:val="1"/>
      <w:numFmt w:val="bullet"/>
      <w:lvlText w:val="-"/>
      <w:lvlJc w:val="left"/>
      <w:pPr>
        <w:ind w:left="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5C7088">
      <w:start w:val="1"/>
      <w:numFmt w:val="bullet"/>
      <w:lvlText w:val="o"/>
      <w:lvlJc w:val="left"/>
      <w:pPr>
        <w:ind w:left="1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28BC50">
      <w:start w:val="1"/>
      <w:numFmt w:val="bullet"/>
      <w:lvlText w:val="▪"/>
      <w:lvlJc w:val="left"/>
      <w:pPr>
        <w:ind w:left="2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AE11BA">
      <w:start w:val="1"/>
      <w:numFmt w:val="bullet"/>
      <w:lvlText w:val="•"/>
      <w:lvlJc w:val="left"/>
      <w:pPr>
        <w:ind w:left="3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623F28">
      <w:start w:val="1"/>
      <w:numFmt w:val="bullet"/>
      <w:lvlText w:val="o"/>
      <w:lvlJc w:val="left"/>
      <w:pPr>
        <w:ind w:left="3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863876">
      <w:start w:val="1"/>
      <w:numFmt w:val="bullet"/>
      <w:lvlText w:val="▪"/>
      <w:lvlJc w:val="left"/>
      <w:pPr>
        <w:ind w:left="4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F083E6">
      <w:start w:val="1"/>
      <w:numFmt w:val="bullet"/>
      <w:lvlText w:val="•"/>
      <w:lvlJc w:val="left"/>
      <w:pPr>
        <w:ind w:left="5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925346">
      <w:start w:val="1"/>
      <w:numFmt w:val="bullet"/>
      <w:lvlText w:val="o"/>
      <w:lvlJc w:val="left"/>
      <w:pPr>
        <w:ind w:left="6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3053B6">
      <w:start w:val="1"/>
      <w:numFmt w:val="bullet"/>
      <w:lvlText w:val="▪"/>
      <w:lvlJc w:val="left"/>
      <w:pPr>
        <w:ind w:left="6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CFD57B6"/>
    <w:multiLevelType w:val="multilevel"/>
    <w:tmpl w:val="46D26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9F43EB9"/>
    <w:multiLevelType w:val="multilevel"/>
    <w:tmpl w:val="CF7A17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6" w15:restartNumberingAfterBreak="0">
    <w:nsid w:val="6496230C"/>
    <w:multiLevelType w:val="multilevel"/>
    <w:tmpl w:val="63A8C3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0497A28"/>
    <w:multiLevelType w:val="multilevel"/>
    <w:tmpl w:val="E49E3C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61A"/>
    <w:rsid w:val="00004E0B"/>
    <w:rsid w:val="00017CBA"/>
    <w:rsid w:val="00025A29"/>
    <w:rsid w:val="00041A7D"/>
    <w:rsid w:val="00047D19"/>
    <w:rsid w:val="000606B3"/>
    <w:rsid w:val="00067108"/>
    <w:rsid w:val="0008012A"/>
    <w:rsid w:val="0009039E"/>
    <w:rsid w:val="000A704B"/>
    <w:rsid w:val="000B01A8"/>
    <w:rsid w:val="000B3E14"/>
    <w:rsid w:val="000B6C2D"/>
    <w:rsid w:val="000B6E5B"/>
    <w:rsid w:val="000C0E46"/>
    <w:rsid w:val="000D2632"/>
    <w:rsid w:val="001531DA"/>
    <w:rsid w:val="001600E3"/>
    <w:rsid w:val="0016709D"/>
    <w:rsid w:val="00181C52"/>
    <w:rsid w:val="00182A58"/>
    <w:rsid w:val="001A4810"/>
    <w:rsid w:val="001B1669"/>
    <w:rsid w:val="001B2A31"/>
    <w:rsid w:val="001B5AB0"/>
    <w:rsid w:val="001D06D5"/>
    <w:rsid w:val="001D0F43"/>
    <w:rsid w:val="00200B9A"/>
    <w:rsid w:val="00202914"/>
    <w:rsid w:val="00212A99"/>
    <w:rsid w:val="00216EE2"/>
    <w:rsid w:val="00223296"/>
    <w:rsid w:val="0023754C"/>
    <w:rsid w:val="002514B8"/>
    <w:rsid w:val="00260C8E"/>
    <w:rsid w:val="00263203"/>
    <w:rsid w:val="002661E7"/>
    <w:rsid w:val="0027441F"/>
    <w:rsid w:val="00283DA6"/>
    <w:rsid w:val="00295A20"/>
    <w:rsid w:val="00295DAB"/>
    <w:rsid w:val="002B1659"/>
    <w:rsid w:val="002B41DA"/>
    <w:rsid w:val="002D6B94"/>
    <w:rsid w:val="002F1148"/>
    <w:rsid w:val="0030573E"/>
    <w:rsid w:val="00305976"/>
    <w:rsid w:val="00321A4E"/>
    <w:rsid w:val="00321B9B"/>
    <w:rsid w:val="003361A1"/>
    <w:rsid w:val="003423FC"/>
    <w:rsid w:val="00355AC7"/>
    <w:rsid w:val="0038143C"/>
    <w:rsid w:val="003A0E25"/>
    <w:rsid w:val="003B0D1C"/>
    <w:rsid w:val="003C501D"/>
    <w:rsid w:val="003E74C8"/>
    <w:rsid w:val="003F20A9"/>
    <w:rsid w:val="0042439F"/>
    <w:rsid w:val="00427DD8"/>
    <w:rsid w:val="00436DEC"/>
    <w:rsid w:val="004522DB"/>
    <w:rsid w:val="00457FD6"/>
    <w:rsid w:val="00496DD2"/>
    <w:rsid w:val="004B3C4D"/>
    <w:rsid w:val="004C443B"/>
    <w:rsid w:val="004C4A0F"/>
    <w:rsid w:val="004D0016"/>
    <w:rsid w:val="004E2D4D"/>
    <w:rsid w:val="005144B0"/>
    <w:rsid w:val="005226C2"/>
    <w:rsid w:val="00526816"/>
    <w:rsid w:val="0055389F"/>
    <w:rsid w:val="00556C0F"/>
    <w:rsid w:val="00575A29"/>
    <w:rsid w:val="0058716D"/>
    <w:rsid w:val="005A0255"/>
    <w:rsid w:val="005A4EC9"/>
    <w:rsid w:val="005B0E90"/>
    <w:rsid w:val="005B3BDF"/>
    <w:rsid w:val="005B418F"/>
    <w:rsid w:val="005B6024"/>
    <w:rsid w:val="005D11E1"/>
    <w:rsid w:val="005D6B48"/>
    <w:rsid w:val="00600FCC"/>
    <w:rsid w:val="00614AD0"/>
    <w:rsid w:val="00615889"/>
    <w:rsid w:val="00623867"/>
    <w:rsid w:val="0062397F"/>
    <w:rsid w:val="006264B3"/>
    <w:rsid w:val="0064020D"/>
    <w:rsid w:val="00647815"/>
    <w:rsid w:val="00651221"/>
    <w:rsid w:val="006978EB"/>
    <w:rsid w:val="006A37CA"/>
    <w:rsid w:val="006B469E"/>
    <w:rsid w:val="006C5415"/>
    <w:rsid w:val="006C61FA"/>
    <w:rsid w:val="006D6E97"/>
    <w:rsid w:val="006E58BD"/>
    <w:rsid w:val="006F7D63"/>
    <w:rsid w:val="00704DAC"/>
    <w:rsid w:val="00717EE3"/>
    <w:rsid w:val="00734F22"/>
    <w:rsid w:val="00745F95"/>
    <w:rsid w:val="00793D2F"/>
    <w:rsid w:val="007C0DC9"/>
    <w:rsid w:val="00807901"/>
    <w:rsid w:val="008166CA"/>
    <w:rsid w:val="00823C64"/>
    <w:rsid w:val="00842ADB"/>
    <w:rsid w:val="0084321D"/>
    <w:rsid w:val="00851659"/>
    <w:rsid w:val="0085293F"/>
    <w:rsid w:val="00860B61"/>
    <w:rsid w:val="008804FB"/>
    <w:rsid w:val="0089561A"/>
    <w:rsid w:val="008B24A1"/>
    <w:rsid w:val="008B7B35"/>
    <w:rsid w:val="008C49B9"/>
    <w:rsid w:val="008D5832"/>
    <w:rsid w:val="008D7279"/>
    <w:rsid w:val="008E68DF"/>
    <w:rsid w:val="008E751B"/>
    <w:rsid w:val="009014D4"/>
    <w:rsid w:val="0090615F"/>
    <w:rsid w:val="00920884"/>
    <w:rsid w:val="00923E88"/>
    <w:rsid w:val="00933B52"/>
    <w:rsid w:val="0096003E"/>
    <w:rsid w:val="00963B73"/>
    <w:rsid w:val="009704DA"/>
    <w:rsid w:val="009A01D6"/>
    <w:rsid w:val="009A024B"/>
    <w:rsid w:val="009A61F3"/>
    <w:rsid w:val="009C3519"/>
    <w:rsid w:val="009D1045"/>
    <w:rsid w:val="009F6DCE"/>
    <w:rsid w:val="00A03E3C"/>
    <w:rsid w:val="00A05E53"/>
    <w:rsid w:val="00A25069"/>
    <w:rsid w:val="00A65011"/>
    <w:rsid w:val="00A71C95"/>
    <w:rsid w:val="00A81873"/>
    <w:rsid w:val="00AA42F5"/>
    <w:rsid w:val="00AB62CE"/>
    <w:rsid w:val="00AB6ADC"/>
    <w:rsid w:val="00AD3B1A"/>
    <w:rsid w:val="00AE23EC"/>
    <w:rsid w:val="00AE5301"/>
    <w:rsid w:val="00AE5D1E"/>
    <w:rsid w:val="00AE5F18"/>
    <w:rsid w:val="00AF634C"/>
    <w:rsid w:val="00B07B6A"/>
    <w:rsid w:val="00B256FD"/>
    <w:rsid w:val="00B3539D"/>
    <w:rsid w:val="00B41375"/>
    <w:rsid w:val="00B465A2"/>
    <w:rsid w:val="00B63171"/>
    <w:rsid w:val="00B72748"/>
    <w:rsid w:val="00B76E11"/>
    <w:rsid w:val="00BA7864"/>
    <w:rsid w:val="00BB112E"/>
    <w:rsid w:val="00BD0B40"/>
    <w:rsid w:val="00BD0C0D"/>
    <w:rsid w:val="00BD56A8"/>
    <w:rsid w:val="00C0792E"/>
    <w:rsid w:val="00C07A49"/>
    <w:rsid w:val="00C22AAF"/>
    <w:rsid w:val="00C279E6"/>
    <w:rsid w:val="00C72480"/>
    <w:rsid w:val="00C73A04"/>
    <w:rsid w:val="00C8420F"/>
    <w:rsid w:val="00C861B0"/>
    <w:rsid w:val="00C93B80"/>
    <w:rsid w:val="00C95D3C"/>
    <w:rsid w:val="00CB00F0"/>
    <w:rsid w:val="00CC2BFC"/>
    <w:rsid w:val="00CD11CA"/>
    <w:rsid w:val="00CF7C7E"/>
    <w:rsid w:val="00D06740"/>
    <w:rsid w:val="00D147FA"/>
    <w:rsid w:val="00D17B2B"/>
    <w:rsid w:val="00D23CC8"/>
    <w:rsid w:val="00D73583"/>
    <w:rsid w:val="00D87C2F"/>
    <w:rsid w:val="00DC77AF"/>
    <w:rsid w:val="00DE53B3"/>
    <w:rsid w:val="00DF1801"/>
    <w:rsid w:val="00DF7190"/>
    <w:rsid w:val="00E057EA"/>
    <w:rsid w:val="00E278D4"/>
    <w:rsid w:val="00E7332A"/>
    <w:rsid w:val="00E778FF"/>
    <w:rsid w:val="00E80249"/>
    <w:rsid w:val="00E81157"/>
    <w:rsid w:val="00E91C59"/>
    <w:rsid w:val="00EA08D8"/>
    <w:rsid w:val="00EC3AB3"/>
    <w:rsid w:val="00ED6F70"/>
    <w:rsid w:val="00EF706D"/>
    <w:rsid w:val="00F05301"/>
    <w:rsid w:val="00F223BC"/>
    <w:rsid w:val="00F37486"/>
    <w:rsid w:val="00F409E2"/>
    <w:rsid w:val="00F65793"/>
    <w:rsid w:val="00F757CB"/>
    <w:rsid w:val="00FA6917"/>
    <w:rsid w:val="00FB58CF"/>
    <w:rsid w:val="00FE581D"/>
    <w:rsid w:val="00FF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D395F"/>
  <w15:chartTrackingRefBased/>
  <w15:docId w15:val="{9780A34F-2726-4BA5-B05B-59E1303A9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7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таблиц,Без интервала2,No Spacing,мой,МОЙ,Без интервала 111,МММ,МОЙ МОЙ"/>
    <w:link w:val="a4"/>
    <w:uiPriority w:val="1"/>
    <w:qFormat/>
    <w:rsid w:val="0089561A"/>
    <w:pPr>
      <w:spacing w:after="0" w:line="240" w:lineRule="auto"/>
    </w:pPr>
  </w:style>
  <w:style w:type="character" w:customStyle="1" w:styleId="a4">
    <w:name w:val="Без интервала Знак"/>
    <w:aliases w:val="для таблиц Знак,Без интервала2 Знак,No Spacing Знак,мой Знак,МОЙ Знак,Без интервала 111 Знак,МММ Знак,МОЙ МОЙ Знак"/>
    <w:link w:val="a3"/>
    <w:uiPriority w:val="1"/>
    <w:rsid w:val="00D87C2F"/>
  </w:style>
  <w:style w:type="paragraph" w:styleId="a5">
    <w:name w:val="Normal (Web)"/>
    <w:basedOn w:val="a"/>
    <w:uiPriority w:val="99"/>
    <w:unhideWhenUsed/>
    <w:rsid w:val="00F05301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963B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1499</Words>
  <Characters>8546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Kolomeychuk Konstantin</dc:creator>
  <cp:keywords/>
  <dc:description/>
  <cp:lastModifiedBy>Milevichyus Ekaterina</cp:lastModifiedBy>
  <cp:revision>3</cp:revision>
  <cp:lastPrinted>2026-06-03T04:39:00Z</cp:lastPrinted>
  <dcterms:created xsi:type="dcterms:W3CDTF">2026-06-23T06:26:00Z</dcterms:created>
  <dcterms:modified xsi:type="dcterms:W3CDTF">2026-06-23T06:27:00Z</dcterms:modified>
</cp:coreProperties>
</file>